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67841" w14:textId="77777777" w:rsidR="00891080" w:rsidRPr="00AC6920" w:rsidRDefault="00891080" w:rsidP="00891080">
      <w:pPr>
        <w:tabs>
          <w:tab w:val="left" w:pos="540"/>
        </w:tabs>
        <w:spacing w:before="40" w:after="40" w:line="240" w:lineRule="auto"/>
        <w:jc w:val="right"/>
        <w:rPr>
          <w:rFonts w:ascii="Arial" w:eastAsia="Times New Roman" w:hAnsi="Arial" w:cs="Arial"/>
          <w:b/>
          <w:i/>
          <w:lang w:val="ro-RO"/>
        </w:rPr>
      </w:pPr>
    </w:p>
    <w:p w14:paraId="68C0373E" w14:textId="77777777" w:rsidR="00891080" w:rsidRPr="00AC6920" w:rsidRDefault="00891080" w:rsidP="00891080">
      <w:pPr>
        <w:tabs>
          <w:tab w:val="left" w:pos="540"/>
        </w:tabs>
        <w:spacing w:before="40" w:after="40" w:line="240" w:lineRule="auto"/>
        <w:jc w:val="center"/>
        <w:rPr>
          <w:rFonts w:ascii="Arial" w:eastAsia="Times New Roman" w:hAnsi="Arial" w:cs="Arial"/>
          <w:lang w:val="ro-RO"/>
        </w:rPr>
      </w:pPr>
      <w:r w:rsidRPr="00AC6920">
        <w:rPr>
          <w:rFonts w:ascii="Arial" w:eastAsia="Times New Roman" w:hAnsi="Arial" w:cs="Arial"/>
          <w:b/>
          <w:lang w:val="ro-RO"/>
        </w:rPr>
        <w:t>INSPECTORATUL ȘCOLAR JUDEȚEAN COVASNA</w:t>
      </w:r>
    </w:p>
    <w:p w14:paraId="4AC58BE4" w14:textId="77777777" w:rsidR="00F01331" w:rsidRDefault="00F01331" w:rsidP="00F01331">
      <w:pPr>
        <w:tabs>
          <w:tab w:val="left" w:pos="540"/>
        </w:tabs>
        <w:spacing w:before="40" w:after="40" w:line="240" w:lineRule="auto"/>
        <w:jc w:val="center"/>
        <w:rPr>
          <w:rFonts w:ascii="Arial" w:eastAsia="Times New Roman" w:hAnsi="Arial" w:cs="Arial"/>
          <w:b/>
          <w:lang w:val="ro-RO"/>
        </w:rPr>
      </w:pPr>
    </w:p>
    <w:p w14:paraId="7CC36DA4" w14:textId="5BBF08E8" w:rsidR="00F01331" w:rsidRPr="005A2EEA" w:rsidRDefault="00F01331" w:rsidP="00F01331">
      <w:pPr>
        <w:tabs>
          <w:tab w:val="left" w:pos="540"/>
        </w:tabs>
        <w:spacing w:before="40" w:after="40" w:line="240" w:lineRule="auto"/>
        <w:jc w:val="center"/>
        <w:rPr>
          <w:rFonts w:ascii="Arial" w:eastAsia="Times New Roman" w:hAnsi="Arial" w:cs="Arial"/>
          <w:b/>
          <w:lang w:val="ro-RO"/>
        </w:rPr>
      </w:pPr>
      <w:r>
        <w:rPr>
          <w:rFonts w:ascii="Arial" w:eastAsia="Times New Roman" w:hAnsi="Arial" w:cs="Arial"/>
          <w:b/>
          <w:lang w:val="ro-RO"/>
        </w:rPr>
        <w:t>Secțiunea III</w:t>
      </w:r>
    </w:p>
    <w:p w14:paraId="50B4ED30" w14:textId="188441AB" w:rsidR="006D7282" w:rsidRPr="00AC6920" w:rsidRDefault="006D7282" w:rsidP="006D7282">
      <w:pPr>
        <w:tabs>
          <w:tab w:val="left" w:pos="540"/>
        </w:tabs>
        <w:spacing w:before="40" w:after="40" w:line="240" w:lineRule="auto"/>
        <w:jc w:val="center"/>
        <w:rPr>
          <w:rFonts w:ascii="Arial" w:eastAsia="Times New Roman" w:hAnsi="Arial" w:cs="Arial"/>
          <w:b/>
          <w:lang w:val="ro-RO"/>
        </w:rPr>
      </w:pPr>
      <w:r w:rsidRPr="00AC6920">
        <w:rPr>
          <w:rFonts w:ascii="Arial" w:eastAsia="Times New Roman" w:hAnsi="Arial" w:cs="Arial"/>
          <w:b/>
          <w:lang w:val="ro-RO"/>
        </w:rPr>
        <w:t xml:space="preserve">MODEL – CADRU </w:t>
      </w:r>
    </w:p>
    <w:p w14:paraId="05250FE9" w14:textId="6AAC23C6" w:rsidR="003A31F7" w:rsidRPr="0083226B" w:rsidRDefault="003A31F7" w:rsidP="003A31F7">
      <w:pPr>
        <w:autoSpaceDE w:val="0"/>
        <w:autoSpaceDN w:val="0"/>
        <w:adjustRightInd w:val="0"/>
        <w:spacing w:after="0" w:line="240" w:lineRule="auto"/>
        <w:jc w:val="center"/>
        <w:rPr>
          <w:rFonts w:ascii="Arial" w:hAnsi="Arial" w:cs="Arial"/>
          <w:b/>
          <w:lang w:val="ro-RO"/>
        </w:rPr>
      </w:pPr>
      <w:r w:rsidRPr="0083226B">
        <w:rPr>
          <w:rFonts w:ascii="Arial" w:hAnsi="Arial" w:cs="Arial"/>
          <w:b/>
          <w:lang w:val="ro-RO"/>
        </w:rPr>
        <w:t xml:space="preserve">Contract subsecvent de </w:t>
      </w:r>
      <w:r w:rsidR="00FB5806" w:rsidRPr="0083226B">
        <w:rPr>
          <w:rFonts w:ascii="Arial" w:hAnsi="Arial" w:cs="Arial"/>
          <w:b/>
          <w:lang w:val="ro-RO"/>
        </w:rPr>
        <w:t>prestări servicii</w:t>
      </w:r>
    </w:p>
    <w:p w14:paraId="30C402CC" w14:textId="77777777" w:rsidR="00FB5806" w:rsidRPr="0083226B" w:rsidRDefault="00FB5806" w:rsidP="003A31F7">
      <w:pPr>
        <w:autoSpaceDE w:val="0"/>
        <w:autoSpaceDN w:val="0"/>
        <w:adjustRightInd w:val="0"/>
        <w:spacing w:after="0" w:line="240" w:lineRule="auto"/>
        <w:jc w:val="center"/>
        <w:rPr>
          <w:rFonts w:ascii="Arial" w:hAnsi="Arial" w:cs="Arial"/>
          <w:b/>
          <w:lang w:val="ro-RO"/>
        </w:rPr>
      </w:pPr>
    </w:p>
    <w:p w14:paraId="79E003EE" w14:textId="77777777" w:rsidR="003A31F7" w:rsidRPr="0083226B" w:rsidRDefault="003A31F7" w:rsidP="003A31F7">
      <w:pPr>
        <w:autoSpaceDE w:val="0"/>
        <w:autoSpaceDN w:val="0"/>
        <w:adjustRightInd w:val="0"/>
        <w:spacing w:after="0" w:line="240" w:lineRule="auto"/>
        <w:jc w:val="both"/>
        <w:rPr>
          <w:rFonts w:ascii="Arial" w:hAnsi="Arial" w:cs="Arial"/>
          <w:lang w:val="ro-RO"/>
        </w:rPr>
      </w:pPr>
      <w:r w:rsidRPr="0083226B">
        <w:rPr>
          <w:rFonts w:ascii="Arial" w:hAnsi="Arial" w:cs="Arial"/>
          <w:lang w:val="ro-RO"/>
        </w:rPr>
        <w:t xml:space="preserve"> </w:t>
      </w:r>
    </w:p>
    <w:p w14:paraId="2203BAB2" w14:textId="77777777" w:rsidR="003A31F7" w:rsidRPr="0083226B" w:rsidRDefault="003A31F7" w:rsidP="003A31F7">
      <w:pPr>
        <w:autoSpaceDE w:val="0"/>
        <w:autoSpaceDN w:val="0"/>
        <w:adjustRightInd w:val="0"/>
        <w:spacing w:after="0" w:line="240" w:lineRule="auto"/>
        <w:jc w:val="both"/>
        <w:rPr>
          <w:rFonts w:ascii="Arial" w:hAnsi="Arial" w:cs="Arial"/>
          <w:b/>
          <w:lang w:val="ro-RO"/>
        </w:rPr>
      </w:pPr>
      <w:r w:rsidRPr="0083226B">
        <w:rPr>
          <w:rFonts w:ascii="Arial" w:hAnsi="Arial" w:cs="Arial"/>
          <w:lang w:val="ro-RO"/>
        </w:rPr>
        <w:t xml:space="preserve">   </w:t>
      </w:r>
      <w:r w:rsidRPr="0083226B">
        <w:rPr>
          <w:rFonts w:ascii="Arial" w:hAnsi="Arial" w:cs="Arial"/>
          <w:b/>
          <w:lang w:val="ro-RO"/>
        </w:rPr>
        <w:t>ART. 1.    Preambul</w:t>
      </w:r>
    </w:p>
    <w:p w14:paraId="041E149C" w14:textId="1FBEEEEA" w:rsidR="003A31F7" w:rsidRPr="0083226B" w:rsidRDefault="003A31F7" w:rsidP="003A31F7">
      <w:pPr>
        <w:autoSpaceDE w:val="0"/>
        <w:autoSpaceDN w:val="0"/>
        <w:adjustRightInd w:val="0"/>
        <w:spacing w:after="0" w:line="240" w:lineRule="auto"/>
        <w:jc w:val="both"/>
        <w:rPr>
          <w:rFonts w:ascii="Arial" w:hAnsi="Arial" w:cs="Arial"/>
          <w:lang w:val="ro-RO"/>
        </w:rPr>
      </w:pPr>
      <w:r w:rsidRPr="0083226B">
        <w:rPr>
          <w:rFonts w:ascii="Arial" w:hAnsi="Arial" w:cs="Arial"/>
          <w:lang w:val="ro-RO"/>
        </w:rPr>
        <w:t xml:space="preserve">În temeiul </w:t>
      </w:r>
      <w:r w:rsidRPr="0083226B">
        <w:rPr>
          <w:rFonts w:ascii="Arial" w:hAnsi="Arial" w:cs="Arial"/>
          <w:vanish/>
          <w:lang w:val="ro-RO"/>
        </w:rPr>
        <w:t>&lt;LLNK 12016    98 12 251   0 17&gt;</w:t>
      </w:r>
      <w:r w:rsidRPr="0083226B">
        <w:rPr>
          <w:rFonts w:ascii="Arial" w:hAnsi="Arial" w:cs="Arial"/>
          <w:lang w:val="ro-RO"/>
        </w:rPr>
        <w:t xml:space="preserve">Legii nr. 98/2016 privind </w:t>
      </w:r>
      <w:r w:rsidR="00F01331" w:rsidRPr="0083226B">
        <w:rPr>
          <w:rFonts w:ascii="Arial" w:hAnsi="Arial" w:cs="Arial"/>
          <w:lang w:val="ro-RO"/>
        </w:rPr>
        <w:t>achizițiile</w:t>
      </w:r>
      <w:r w:rsidRPr="0083226B">
        <w:rPr>
          <w:rFonts w:ascii="Arial" w:hAnsi="Arial" w:cs="Arial"/>
          <w:lang w:val="ro-RO"/>
        </w:rPr>
        <w:t xml:space="preserve"> publice, cu modificările şi completările ulterioare, în baza Acordului-cadru nr.</w:t>
      </w:r>
      <w:r w:rsidR="00605A56">
        <w:rPr>
          <w:rFonts w:ascii="Arial" w:hAnsi="Arial" w:cs="Arial"/>
          <w:lang w:val="ro-RO"/>
        </w:rPr>
        <w:t xml:space="preserve"> __________</w:t>
      </w:r>
      <w:r w:rsidRPr="0083226B">
        <w:rPr>
          <w:rFonts w:ascii="Arial" w:hAnsi="Arial" w:cs="Arial"/>
          <w:lang w:val="ro-RO"/>
        </w:rPr>
        <w:t xml:space="preserve">din </w:t>
      </w:r>
      <w:r w:rsidR="00605A56">
        <w:rPr>
          <w:rFonts w:ascii="Arial" w:hAnsi="Arial" w:cs="Arial"/>
          <w:lang w:val="ro-RO"/>
        </w:rPr>
        <w:t xml:space="preserve">______________ </w:t>
      </w:r>
      <w:r w:rsidRPr="0083226B">
        <w:rPr>
          <w:rFonts w:ascii="Arial" w:hAnsi="Arial" w:cs="Arial"/>
          <w:lang w:val="ro-RO"/>
        </w:rPr>
        <w:t xml:space="preserve">s-a încheiat prezentul contract subsecvent de </w:t>
      </w:r>
      <w:r w:rsidR="00FB5806" w:rsidRPr="0083226B">
        <w:rPr>
          <w:rFonts w:ascii="Arial" w:hAnsi="Arial" w:cs="Arial"/>
          <w:lang w:val="ro-RO"/>
        </w:rPr>
        <w:t>prestări servicii</w:t>
      </w:r>
      <w:r w:rsidRPr="0083226B">
        <w:rPr>
          <w:rFonts w:ascii="Arial" w:hAnsi="Arial" w:cs="Arial"/>
          <w:lang w:val="ro-RO"/>
        </w:rPr>
        <w:t xml:space="preserve"> având ca obiect </w:t>
      </w:r>
      <w:r w:rsidR="00FB5806" w:rsidRPr="0083226B">
        <w:rPr>
          <w:rFonts w:ascii="Arial" w:hAnsi="Arial" w:cs="Arial"/>
          <w:lang w:val="ro-RO"/>
        </w:rPr>
        <w:t xml:space="preserve">prestarea de </w:t>
      </w:r>
      <w:r w:rsidR="00FB5806" w:rsidRPr="00605A56">
        <w:rPr>
          <w:rFonts w:ascii="Arial" w:hAnsi="Arial" w:cs="Arial"/>
          <w:i/>
          <w:iCs/>
          <w:lang w:val="ro-RO"/>
        </w:rPr>
        <w:t xml:space="preserve">servicii </w:t>
      </w:r>
      <w:r w:rsidR="00605A56" w:rsidRPr="00605A56">
        <w:rPr>
          <w:rFonts w:ascii="Arial" w:hAnsi="Arial" w:cs="Arial"/>
          <w:i/>
          <w:iCs/>
          <w:lang w:val="ro-RO"/>
        </w:rPr>
        <w:t>de</w:t>
      </w:r>
      <w:r w:rsidR="00F01331">
        <w:rPr>
          <w:rFonts w:ascii="Arial" w:hAnsi="Arial" w:cs="Arial"/>
          <w:i/>
          <w:iCs/>
          <w:lang w:val="ro-RO"/>
        </w:rPr>
        <w:t xml:space="preserve"> evenimente (educație pentru igienă și sănătate)</w:t>
      </w:r>
      <w:r w:rsidR="00605A56" w:rsidRPr="00605A56">
        <w:rPr>
          <w:rFonts w:ascii="Arial" w:hAnsi="Arial" w:cs="Arial"/>
          <w:i/>
          <w:iCs/>
          <w:lang w:val="ro-RO"/>
        </w:rPr>
        <w:t xml:space="preserve"> </w:t>
      </w:r>
      <w:r w:rsidR="00FB5806" w:rsidRPr="0083226B">
        <w:rPr>
          <w:rFonts w:ascii="Arial" w:hAnsi="Arial" w:cs="Arial"/>
          <w:lang w:val="ro-RO"/>
        </w:rPr>
        <w:t>în cadrul Programului de Dezvoltare locală, reducerea sărăciei și creșterea incluziunii romilor, finanțat prin Granturile SEE și Norvegiene 2014-2021 - Proiectul ”VINO LA ȘCOALĂ! Schimbă-ți destinul!”</w:t>
      </w:r>
    </w:p>
    <w:p w14:paraId="11096543" w14:textId="77777777" w:rsidR="003A31F7" w:rsidRPr="0083226B" w:rsidRDefault="003A31F7" w:rsidP="003A31F7">
      <w:pPr>
        <w:autoSpaceDE w:val="0"/>
        <w:autoSpaceDN w:val="0"/>
        <w:adjustRightInd w:val="0"/>
        <w:spacing w:after="0" w:line="240" w:lineRule="auto"/>
        <w:jc w:val="both"/>
        <w:rPr>
          <w:rFonts w:ascii="Arial" w:hAnsi="Arial" w:cs="Arial"/>
          <w:b/>
          <w:lang w:val="ro-RO"/>
        </w:rPr>
      </w:pPr>
    </w:p>
    <w:p w14:paraId="307E84D9" w14:textId="3E3C9304" w:rsidR="003A31F7" w:rsidRPr="0083226B" w:rsidRDefault="003A31F7" w:rsidP="003A31F7">
      <w:pPr>
        <w:autoSpaceDE w:val="0"/>
        <w:spacing w:after="0" w:line="240" w:lineRule="auto"/>
        <w:jc w:val="both"/>
        <w:rPr>
          <w:rFonts w:ascii="Arial" w:hAnsi="Arial" w:cs="Arial"/>
          <w:lang w:val="ro-RO"/>
        </w:rPr>
      </w:pPr>
      <w:r w:rsidRPr="0083226B">
        <w:rPr>
          <w:rFonts w:ascii="Arial" w:hAnsi="Arial" w:cs="Arial"/>
          <w:lang w:val="ro-RO"/>
        </w:rPr>
        <w:t xml:space="preserve">    1.1. - </w:t>
      </w:r>
      <w:r w:rsidR="00FB5806" w:rsidRPr="0083226B">
        <w:rPr>
          <w:rFonts w:ascii="Arial" w:eastAsia="Times New Roman" w:hAnsi="Arial" w:cs="Arial"/>
          <w:b/>
          <w:lang w:val="ro-RO"/>
        </w:rPr>
        <w:t>INSPECTORATUL ȘCOLAR JUDEȚEAN COVASNA</w:t>
      </w:r>
      <w:r w:rsidR="00FB5806" w:rsidRPr="0083226B">
        <w:rPr>
          <w:rFonts w:ascii="Arial" w:eastAsia="Times New Roman" w:hAnsi="Arial" w:cs="Arial"/>
          <w:lang w:val="ro-RO"/>
        </w:rPr>
        <w:t xml:space="preserve">, adresa </w:t>
      </w:r>
      <w:r w:rsidR="00FB5806" w:rsidRPr="0083226B">
        <w:rPr>
          <w:rFonts w:ascii="Arial" w:eastAsia="MS Mincho" w:hAnsi="Arial" w:cs="Arial"/>
          <w:lang w:val="ro-RO"/>
        </w:rPr>
        <w:t>Sf. Gheorghe, str. Dr.</w:t>
      </w:r>
      <w:r w:rsidR="0083226B">
        <w:rPr>
          <w:rFonts w:ascii="Arial" w:eastAsia="MS Mincho" w:hAnsi="Arial" w:cs="Arial"/>
          <w:lang w:val="ro-RO"/>
        </w:rPr>
        <w:t xml:space="preserve"> </w:t>
      </w:r>
      <w:r w:rsidR="00FB5806" w:rsidRPr="0083226B">
        <w:rPr>
          <w:rFonts w:ascii="Arial" w:eastAsia="MS Mincho" w:hAnsi="Arial" w:cs="Arial"/>
          <w:lang w:val="ro-RO"/>
        </w:rPr>
        <w:t>Victor Babeș, nr.15/C, jud. Covasna</w:t>
      </w:r>
      <w:r w:rsidR="00FB5806" w:rsidRPr="0083226B">
        <w:rPr>
          <w:rFonts w:ascii="Arial" w:eastAsia="Times New Roman" w:hAnsi="Arial" w:cs="Arial"/>
          <w:lang w:val="ro-RO"/>
        </w:rPr>
        <w:t xml:space="preserve">, telefon/fax 0267-351482, cod fiscal </w:t>
      </w:r>
      <w:r w:rsidR="00FB5806" w:rsidRPr="0083226B">
        <w:rPr>
          <w:rFonts w:ascii="Arial" w:eastAsia="MS Mincho" w:hAnsi="Arial" w:cs="Arial"/>
          <w:lang w:val="ro-RO"/>
        </w:rPr>
        <w:t>4201767</w:t>
      </w:r>
      <w:r w:rsidR="00FB5806" w:rsidRPr="0083226B">
        <w:rPr>
          <w:rFonts w:ascii="Arial" w:eastAsia="Times New Roman" w:hAnsi="Arial" w:cs="Arial"/>
          <w:lang w:val="ro-RO"/>
        </w:rPr>
        <w:t>, cont lider de parteneriat: RO15TREZ256500531X008400, cont grant 85%: RO89TREZ25620D483103XXXX, cont cofinanțare publică 15%: RO91TREZ25620D427500XXXX deschis la Trezoreria Mun. Sfântu Gheorghe, reprezentat prin Prof.</w:t>
      </w:r>
      <w:r w:rsidR="0083226B">
        <w:rPr>
          <w:rFonts w:ascii="Arial" w:eastAsia="Times New Roman" w:hAnsi="Arial" w:cs="Arial"/>
          <w:lang w:val="ro-RO"/>
        </w:rPr>
        <w:t xml:space="preserve"> </w:t>
      </w:r>
      <w:r w:rsidR="00FB5806" w:rsidRPr="0083226B">
        <w:rPr>
          <w:rFonts w:ascii="Arial" w:eastAsia="Times New Roman" w:hAnsi="Arial" w:cs="Arial"/>
          <w:lang w:val="ro-RO"/>
        </w:rPr>
        <w:t>Kiss Imre, având funcția de inspector școlar general și Ec.</w:t>
      </w:r>
      <w:r w:rsidR="006D7282">
        <w:rPr>
          <w:rFonts w:ascii="Arial" w:eastAsia="Times New Roman" w:hAnsi="Arial" w:cs="Arial"/>
          <w:lang w:val="ro-RO"/>
        </w:rPr>
        <w:t xml:space="preserve"> </w:t>
      </w:r>
      <w:r w:rsidR="00FB5806" w:rsidRPr="0083226B">
        <w:rPr>
          <w:rFonts w:ascii="Arial" w:eastAsia="Times New Roman" w:hAnsi="Arial" w:cs="Arial"/>
          <w:lang w:val="ro-RO"/>
        </w:rPr>
        <w:t xml:space="preserve">Kovács Erika, </w:t>
      </w:r>
      <w:r w:rsidR="0083226B" w:rsidRPr="0083226B">
        <w:rPr>
          <w:rFonts w:ascii="Arial" w:eastAsia="Times New Roman" w:hAnsi="Arial" w:cs="Arial"/>
          <w:lang w:val="ro-RO"/>
        </w:rPr>
        <w:t>având</w:t>
      </w:r>
      <w:r w:rsidR="00FB5806" w:rsidRPr="0083226B">
        <w:rPr>
          <w:rFonts w:ascii="Arial" w:eastAsia="Times New Roman" w:hAnsi="Arial" w:cs="Arial"/>
          <w:lang w:val="ro-RO"/>
        </w:rPr>
        <w:t xml:space="preserve"> funcția de contabil șef, în calitate de Promotor de Proiect al Pro</w:t>
      </w:r>
      <w:r w:rsidR="0083226B">
        <w:rPr>
          <w:rFonts w:ascii="Arial" w:eastAsia="Times New Roman" w:hAnsi="Arial" w:cs="Arial"/>
          <w:lang w:val="ro-RO"/>
        </w:rPr>
        <w:t>i</w:t>
      </w:r>
      <w:r w:rsidR="00FB5806" w:rsidRPr="0083226B">
        <w:rPr>
          <w:rFonts w:ascii="Arial" w:eastAsia="Times New Roman" w:hAnsi="Arial" w:cs="Arial"/>
          <w:lang w:val="ro-RO"/>
        </w:rPr>
        <w:t xml:space="preserve">ectului ”VINO la ȘCOALĂ! Schimă-ți destinul!” în calitate de </w:t>
      </w:r>
      <w:r w:rsidR="00FB5806" w:rsidRPr="0083226B">
        <w:rPr>
          <w:rFonts w:ascii="Arial" w:eastAsia="Times New Roman" w:hAnsi="Arial" w:cs="Arial"/>
          <w:b/>
          <w:bCs/>
          <w:lang w:val="ro-RO"/>
        </w:rPr>
        <w:t>PROMITENT - ACHIZITOR</w:t>
      </w:r>
      <w:r w:rsidR="00FB5806" w:rsidRPr="0083226B">
        <w:rPr>
          <w:rFonts w:ascii="Arial" w:eastAsia="Times New Roman" w:hAnsi="Arial" w:cs="Arial"/>
          <w:lang w:val="ro-RO"/>
        </w:rPr>
        <w:t>, pe de o parte</w:t>
      </w:r>
    </w:p>
    <w:p w14:paraId="00BB3394" w14:textId="77777777" w:rsidR="003A31F7" w:rsidRPr="0083226B" w:rsidRDefault="003A31F7" w:rsidP="003A31F7">
      <w:pPr>
        <w:autoSpaceDE w:val="0"/>
        <w:autoSpaceDN w:val="0"/>
        <w:adjustRightInd w:val="0"/>
        <w:spacing w:after="0" w:line="240" w:lineRule="auto"/>
        <w:jc w:val="both"/>
        <w:rPr>
          <w:rFonts w:ascii="Arial" w:hAnsi="Arial" w:cs="Arial"/>
          <w:lang w:val="ro-RO"/>
        </w:rPr>
      </w:pPr>
      <w:r w:rsidRPr="0083226B">
        <w:rPr>
          <w:rFonts w:ascii="Arial" w:hAnsi="Arial" w:cs="Arial"/>
          <w:lang w:val="ro-RO"/>
        </w:rPr>
        <w:t xml:space="preserve">    şi</w:t>
      </w:r>
    </w:p>
    <w:p w14:paraId="28B677D4" w14:textId="77777777" w:rsidR="003A31F7" w:rsidRPr="0083226B" w:rsidRDefault="003A31F7" w:rsidP="003A31F7">
      <w:pPr>
        <w:autoSpaceDE w:val="0"/>
        <w:autoSpaceDN w:val="0"/>
        <w:adjustRightInd w:val="0"/>
        <w:spacing w:after="0" w:line="240" w:lineRule="auto"/>
        <w:jc w:val="both"/>
        <w:rPr>
          <w:rFonts w:ascii="Arial" w:hAnsi="Arial" w:cs="Arial"/>
          <w:lang w:val="ro-RO"/>
        </w:rPr>
      </w:pPr>
      <w:r w:rsidRPr="0083226B">
        <w:rPr>
          <w:rFonts w:ascii="Arial" w:hAnsi="Arial" w:cs="Arial"/>
          <w:lang w:val="ro-RO"/>
        </w:rPr>
        <w:t xml:space="preserve">    1.2. - Operatorul economic ......................................, cu sediul în .........................., str. ..................... nr. …, bl. ....., sc. ....., ap. ....., sectorul ....., telefon/fax .............., e-mail ................., număr de înmatriculare ..............., cod fiscal ..........., cod IBAN ...................., Trezoreria ......., reprezentat prin doamna/domnul ................., administrator/director general, în calitate de furnizor, pe de altă parte,</w:t>
      </w:r>
    </w:p>
    <w:p w14:paraId="7B1FC94B" w14:textId="77777777" w:rsidR="003A31F7" w:rsidRPr="0083226B" w:rsidRDefault="003A31F7" w:rsidP="003A31F7">
      <w:pPr>
        <w:autoSpaceDE w:val="0"/>
        <w:autoSpaceDN w:val="0"/>
        <w:adjustRightInd w:val="0"/>
        <w:spacing w:after="0" w:line="240" w:lineRule="auto"/>
        <w:jc w:val="both"/>
        <w:rPr>
          <w:rFonts w:ascii="Arial" w:hAnsi="Arial" w:cs="Arial"/>
          <w:lang w:val="ro-RO"/>
        </w:rPr>
      </w:pPr>
    </w:p>
    <w:p w14:paraId="0D7A4051" w14:textId="77777777" w:rsidR="003A31F7" w:rsidRPr="0083226B" w:rsidRDefault="003A31F7" w:rsidP="003A31F7">
      <w:pPr>
        <w:autoSpaceDE w:val="0"/>
        <w:autoSpaceDN w:val="0"/>
        <w:adjustRightInd w:val="0"/>
        <w:spacing w:after="0" w:line="240" w:lineRule="auto"/>
        <w:jc w:val="both"/>
        <w:rPr>
          <w:rFonts w:ascii="Arial" w:hAnsi="Arial" w:cs="Arial"/>
          <w:b/>
          <w:lang w:val="ro-RO"/>
        </w:rPr>
      </w:pPr>
      <w:r w:rsidRPr="0083226B">
        <w:rPr>
          <w:rFonts w:ascii="Arial" w:hAnsi="Arial" w:cs="Arial"/>
          <w:b/>
          <w:lang w:val="ro-RO"/>
        </w:rPr>
        <w:t xml:space="preserve">    ART. 2.    Clauze contractuale</w:t>
      </w:r>
    </w:p>
    <w:p w14:paraId="26021B40" w14:textId="4553ADD4" w:rsidR="003A31F7" w:rsidRPr="0083226B" w:rsidRDefault="003A31F7" w:rsidP="003A31F7">
      <w:pPr>
        <w:autoSpaceDE w:val="0"/>
        <w:autoSpaceDN w:val="0"/>
        <w:adjustRightInd w:val="0"/>
        <w:spacing w:after="0" w:line="240" w:lineRule="auto"/>
        <w:jc w:val="both"/>
        <w:rPr>
          <w:rFonts w:ascii="Arial" w:hAnsi="Arial" w:cs="Arial"/>
          <w:lang w:val="ro-RO"/>
        </w:rPr>
      </w:pPr>
      <w:r w:rsidRPr="0083226B">
        <w:rPr>
          <w:rFonts w:ascii="Arial" w:hAnsi="Arial" w:cs="Arial"/>
          <w:lang w:val="ro-RO"/>
        </w:rPr>
        <w:t xml:space="preserve">    Clauzele contractuale, </w:t>
      </w:r>
      <w:r w:rsidR="0083226B" w:rsidRPr="0083226B">
        <w:rPr>
          <w:rFonts w:ascii="Arial" w:hAnsi="Arial" w:cs="Arial"/>
          <w:lang w:val="ro-RO"/>
        </w:rPr>
        <w:t>obligațiile</w:t>
      </w:r>
      <w:r w:rsidRPr="0083226B">
        <w:rPr>
          <w:rFonts w:ascii="Arial" w:hAnsi="Arial" w:cs="Arial"/>
          <w:lang w:val="ro-RO"/>
        </w:rPr>
        <w:t xml:space="preserve"> şi modul de încetare a contractului stabilite în Acordul-cadru de furnizare nr. .................. se aplică şi prezentului contract subsecvent de </w:t>
      </w:r>
      <w:r w:rsidR="00FB5806" w:rsidRPr="0083226B">
        <w:rPr>
          <w:rFonts w:ascii="Arial" w:hAnsi="Arial" w:cs="Arial"/>
          <w:lang w:val="ro-RO"/>
        </w:rPr>
        <w:t>prestări servicii</w:t>
      </w:r>
      <w:r w:rsidRPr="0083226B">
        <w:rPr>
          <w:rFonts w:ascii="Arial" w:hAnsi="Arial" w:cs="Arial"/>
          <w:lang w:val="ro-RO"/>
        </w:rPr>
        <w:t>.</w:t>
      </w:r>
    </w:p>
    <w:p w14:paraId="39DC2617" w14:textId="77777777" w:rsidR="003A31F7" w:rsidRPr="0083226B" w:rsidRDefault="003A31F7" w:rsidP="003A31F7">
      <w:pPr>
        <w:autoSpaceDE w:val="0"/>
        <w:autoSpaceDN w:val="0"/>
        <w:adjustRightInd w:val="0"/>
        <w:spacing w:after="0" w:line="240" w:lineRule="auto"/>
        <w:jc w:val="both"/>
        <w:rPr>
          <w:rFonts w:ascii="Arial" w:hAnsi="Arial" w:cs="Arial"/>
          <w:lang w:val="ro-RO"/>
        </w:rPr>
      </w:pPr>
    </w:p>
    <w:p w14:paraId="4DAE10E7" w14:textId="77777777" w:rsidR="003A31F7" w:rsidRPr="0083226B" w:rsidRDefault="003A31F7" w:rsidP="003A31F7">
      <w:pPr>
        <w:autoSpaceDE w:val="0"/>
        <w:autoSpaceDN w:val="0"/>
        <w:adjustRightInd w:val="0"/>
        <w:spacing w:after="0" w:line="240" w:lineRule="auto"/>
        <w:jc w:val="both"/>
        <w:rPr>
          <w:rFonts w:ascii="Arial" w:hAnsi="Arial" w:cs="Arial"/>
          <w:b/>
          <w:lang w:val="ro-RO"/>
        </w:rPr>
      </w:pPr>
      <w:r w:rsidRPr="0083226B">
        <w:rPr>
          <w:rFonts w:ascii="Arial" w:hAnsi="Arial" w:cs="Arial"/>
          <w:b/>
          <w:lang w:val="ro-RO"/>
        </w:rPr>
        <w:t xml:space="preserve">    Clauze obligatorii</w:t>
      </w:r>
    </w:p>
    <w:p w14:paraId="29CB51E0" w14:textId="23BCD570" w:rsidR="003A31F7" w:rsidRPr="0083226B" w:rsidRDefault="003A31F7" w:rsidP="003A31F7">
      <w:pPr>
        <w:autoSpaceDE w:val="0"/>
        <w:autoSpaceDN w:val="0"/>
        <w:adjustRightInd w:val="0"/>
        <w:spacing w:after="0" w:line="240" w:lineRule="auto"/>
        <w:jc w:val="both"/>
        <w:rPr>
          <w:rFonts w:ascii="Arial" w:hAnsi="Arial" w:cs="Arial"/>
          <w:b/>
          <w:lang w:val="ro-RO"/>
        </w:rPr>
      </w:pPr>
      <w:r w:rsidRPr="0083226B">
        <w:rPr>
          <w:rFonts w:ascii="Arial" w:hAnsi="Arial" w:cs="Arial"/>
          <w:b/>
          <w:lang w:val="ro-RO"/>
        </w:rPr>
        <w:t xml:space="preserve">    ART. 3.    Obiectul principal al contractului subsecvent  de </w:t>
      </w:r>
      <w:r w:rsidR="00FB5806" w:rsidRPr="0083226B">
        <w:rPr>
          <w:rFonts w:ascii="Arial" w:hAnsi="Arial" w:cs="Arial"/>
          <w:b/>
          <w:lang w:val="ro-RO"/>
        </w:rPr>
        <w:t>prestări servicii</w:t>
      </w:r>
    </w:p>
    <w:p w14:paraId="7810BDB0" w14:textId="78276D4F" w:rsidR="003A31F7" w:rsidRPr="0083226B" w:rsidRDefault="003A31F7" w:rsidP="003A31F7">
      <w:pPr>
        <w:autoSpaceDE w:val="0"/>
        <w:autoSpaceDN w:val="0"/>
        <w:adjustRightInd w:val="0"/>
        <w:spacing w:after="0" w:line="240" w:lineRule="auto"/>
        <w:jc w:val="both"/>
        <w:rPr>
          <w:rFonts w:ascii="Arial" w:hAnsi="Arial" w:cs="Arial"/>
          <w:lang w:val="ro-RO"/>
        </w:rPr>
      </w:pPr>
      <w:r w:rsidRPr="0083226B">
        <w:rPr>
          <w:rFonts w:ascii="Arial" w:hAnsi="Arial" w:cs="Arial"/>
          <w:lang w:val="ro-RO"/>
        </w:rPr>
        <w:t xml:space="preserve">    Furnizorul se obligă să </w:t>
      </w:r>
      <w:r w:rsidR="00FB5806" w:rsidRPr="0083226B">
        <w:rPr>
          <w:rFonts w:ascii="Arial" w:hAnsi="Arial" w:cs="Arial"/>
          <w:lang w:val="ro-RO"/>
        </w:rPr>
        <w:t>presteze serviciile</w:t>
      </w:r>
      <w:r w:rsidRPr="0083226B">
        <w:rPr>
          <w:rFonts w:ascii="Arial" w:hAnsi="Arial" w:cs="Arial"/>
          <w:lang w:val="ro-RO"/>
        </w:rPr>
        <w:t xml:space="preserve"> imediat după semnarea contractului subsecvent şi constituirea </w:t>
      </w:r>
      <w:r w:rsidR="0083226B" w:rsidRPr="0083226B">
        <w:rPr>
          <w:rFonts w:ascii="Arial" w:hAnsi="Arial" w:cs="Arial"/>
          <w:lang w:val="ro-RO"/>
        </w:rPr>
        <w:t>garanției</w:t>
      </w:r>
      <w:r w:rsidRPr="0083226B">
        <w:rPr>
          <w:rFonts w:ascii="Arial" w:hAnsi="Arial" w:cs="Arial"/>
          <w:lang w:val="ro-RO"/>
        </w:rPr>
        <w:t xml:space="preserve"> de bună </w:t>
      </w:r>
      <w:r w:rsidR="0083226B" w:rsidRPr="0083226B">
        <w:rPr>
          <w:rFonts w:ascii="Arial" w:hAnsi="Arial" w:cs="Arial"/>
          <w:lang w:val="ro-RO"/>
        </w:rPr>
        <w:t>execuție</w:t>
      </w:r>
      <w:r w:rsidR="00FB5806" w:rsidRPr="0083226B">
        <w:rPr>
          <w:rFonts w:ascii="Arial" w:hAnsi="Arial" w:cs="Arial"/>
          <w:lang w:val="ro-RO"/>
        </w:rPr>
        <w:t>.</w:t>
      </w:r>
    </w:p>
    <w:p w14:paraId="3549F56F" w14:textId="77777777" w:rsidR="003A31F7" w:rsidRPr="0083226B" w:rsidRDefault="003A31F7" w:rsidP="003A31F7">
      <w:pPr>
        <w:autoSpaceDE w:val="0"/>
        <w:autoSpaceDN w:val="0"/>
        <w:adjustRightInd w:val="0"/>
        <w:spacing w:after="0" w:line="240" w:lineRule="auto"/>
        <w:jc w:val="both"/>
        <w:rPr>
          <w:rFonts w:ascii="Arial" w:hAnsi="Arial" w:cs="Arial"/>
          <w:lang w:val="ro-RO"/>
        </w:rPr>
      </w:pPr>
    </w:p>
    <w:p w14:paraId="71597DC3" w14:textId="5E4E0E6B" w:rsidR="003A31F7" w:rsidRPr="0083226B" w:rsidRDefault="003A31F7" w:rsidP="003A31F7">
      <w:pPr>
        <w:autoSpaceDE w:val="0"/>
        <w:autoSpaceDN w:val="0"/>
        <w:adjustRightInd w:val="0"/>
        <w:spacing w:after="0" w:line="240" w:lineRule="auto"/>
        <w:jc w:val="both"/>
        <w:rPr>
          <w:rFonts w:ascii="Arial" w:hAnsi="Arial" w:cs="Arial"/>
          <w:b/>
          <w:lang w:val="ro-RO"/>
        </w:rPr>
      </w:pPr>
      <w:r w:rsidRPr="0083226B">
        <w:rPr>
          <w:rFonts w:ascii="Arial" w:hAnsi="Arial" w:cs="Arial"/>
          <w:b/>
          <w:lang w:val="ro-RO"/>
        </w:rPr>
        <w:t xml:space="preserve">    ART. 4.    </w:t>
      </w:r>
      <w:r w:rsidR="00F01331" w:rsidRPr="0083226B">
        <w:rPr>
          <w:rFonts w:ascii="Arial" w:hAnsi="Arial" w:cs="Arial"/>
          <w:b/>
          <w:lang w:val="ro-RO"/>
        </w:rPr>
        <w:t>Prețul</w:t>
      </w:r>
      <w:r w:rsidRPr="0083226B">
        <w:rPr>
          <w:rFonts w:ascii="Arial" w:hAnsi="Arial" w:cs="Arial"/>
          <w:b/>
          <w:lang w:val="ro-RO"/>
        </w:rPr>
        <w:t xml:space="preserve"> </w:t>
      </w:r>
      <w:r w:rsidR="00FB5806" w:rsidRPr="0083226B">
        <w:rPr>
          <w:rFonts w:ascii="Arial" w:hAnsi="Arial" w:cs="Arial"/>
          <w:b/>
          <w:lang w:val="ro-RO"/>
        </w:rPr>
        <w:t>serviciilor</w:t>
      </w:r>
    </w:p>
    <w:p w14:paraId="113A84E6" w14:textId="532C2418" w:rsidR="003A31F7" w:rsidRPr="0083226B" w:rsidRDefault="003A31F7" w:rsidP="003A31F7">
      <w:pPr>
        <w:autoSpaceDE w:val="0"/>
        <w:autoSpaceDN w:val="0"/>
        <w:adjustRightInd w:val="0"/>
        <w:spacing w:after="0" w:line="240" w:lineRule="auto"/>
        <w:jc w:val="both"/>
        <w:rPr>
          <w:rFonts w:ascii="Arial" w:hAnsi="Arial" w:cs="Arial"/>
          <w:lang w:val="ro-RO"/>
        </w:rPr>
      </w:pPr>
      <w:r w:rsidRPr="0083226B">
        <w:rPr>
          <w:rFonts w:ascii="Arial" w:hAnsi="Arial" w:cs="Arial"/>
          <w:lang w:val="ro-RO"/>
        </w:rPr>
        <w:t xml:space="preserve">    4.1. - </w:t>
      </w:r>
      <w:r w:rsidR="00F01331" w:rsidRPr="0083226B">
        <w:rPr>
          <w:rFonts w:ascii="Arial" w:hAnsi="Arial" w:cs="Arial"/>
          <w:lang w:val="ro-RO"/>
        </w:rPr>
        <w:t>Prețul</w:t>
      </w:r>
      <w:r w:rsidRPr="0083226B">
        <w:rPr>
          <w:rFonts w:ascii="Arial" w:hAnsi="Arial" w:cs="Arial"/>
          <w:lang w:val="ro-RO"/>
        </w:rPr>
        <w:t xml:space="preserve"> convenit pentru îndeplinirea contractului subsecvent, respectiv </w:t>
      </w:r>
      <w:r w:rsidR="00F01331" w:rsidRPr="0083226B">
        <w:rPr>
          <w:rFonts w:ascii="Arial" w:hAnsi="Arial" w:cs="Arial"/>
          <w:lang w:val="ro-RO"/>
        </w:rPr>
        <w:t>prețul</w:t>
      </w:r>
      <w:r w:rsidRPr="0083226B">
        <w:rPr>
          <w:rFonts w:ascii="Arial" w:hAnsi="Arial" w:cs="Arial"/>
          <w:lang w:val="ro-RO"/>
        </w:rPr>
        <w:t xml:space="preserve"> </w:t>
      </w:r>
      <w:r w:rsidR="00FB5806" w:rsidRPr="0083226B">
        <w:rPr>
          <w:rFonts w:ascii="Arial" w:hAnsi="Arial" w:cs="Arial"/>
          <w:lang w:val="ro-RO"/>
        </w:rPr>
        <w:t>serviciilor prestate</w:t>
      </w:r>
      <w:r w:rsidRPr="0083226B">
        <w:rPr>
          <w:rFonts w:ascii="Arial" w:hAnsi="Arial" w:cs="Arial"/>
          <w:lang w:val="ro-RO"/>
        </w:rPr>
        <w:t xml:space="preserve">, plătibil furnizorului de către achizitor, este de ........................ lei, fără TVA, la care se adaugă ................. lei reprezentând TVA, valoarea totală a contractului fiind de ................. lei, cu TVA inclusă, şi corespunde </w:t>
      </w:r>
      <w:r w:rsidR="006D7282" w:rsidRPr="0083226B">
        <w:rPr>
          <w:rFonts w:ascii="Arial" w:hAnsi="Arial" w:cs="Arial"/>
          <w:lang w:val="ro-RO"/>
        </w:rPr>
        <w:t>prețului</w:t>
      </w:r>
      <w:r w:rsidRPr="0083226B">
        <w:rPr>
          <w:rFonts w:ascii="Arial" w:hAnsi="Arial" w:cs="Arial"/>
          <w:lang w:val="ro-RO"/>
        </w:rPr>
        <w:t xml:space="preserve"> inclus în propunerea financiară a furnizorului.</w:t>
      </w:r>
    </w:p>
    <w:p w14:paraId="653E8172" w14:textId="55CC2C55" w:rsidR="003A31F7" w:rsidRPr="0083226B" w:rsidRDefault="00FB5806" w:rsidP="00FB5806">
      <w:pPr>
        <w:autoSpaceDE w:val="0"/>
        <w:autoSpaceDN w:val="0"/>
        <w:adjustRightInd w:val="0"/>
        <w:spacing w:after="0" w:line="240" w:lineRule="auto"/>
        <w:jc w:val="both"/>
        <w:rPr>
          <w:rFonts w:ascii="Arial" w:hAnsi="Arial" w:cs="Arial"/>
          <w:lang w:val="ro-RO"/>
        </w:rPr>
      </w:pPr>
      <w:r w:rsidRPr="0083226B">
        <w:rPr>
          <w:rFonts w:ascii="Arial" w:hAnsi="Arial" w:cs="Arial"/>
          <w:lang w:val="ro-RO"/>
        </w:rPr>
        <w:t xml:space="preserve">    </w:t>
      </w:r>
    </w:p>
    <w:p w14:paraId="29F8DBB1" w14:textId="77777777" w:rsidR="003A31F7" w:rsidRPr="0083226B" w:rsidRDefault="003A31F7" w:rsidP="003A31F7">
      <w:pPr>
        <w:autoSpaceDE w:val="0"/>
        <w:autoSpaceDN w:val="0"/>
        <w:adjustRightInd w:val="0"/>
        <w:spacing w:after="0" w:line="240" w:lineRule="auto"/>
        <w:jc w:val="both"/>
        <w:rPr>
          <w:rFonts w:ascii="Arial" w:hAnsi="Arial" w:cs="Arial"/>
          <w:b/>
          <w:lang w:val="ro-RO"/>
        </w:rPr>
      </w:pPr>
      <w:r w:rsidRPr="0083226B">
        <w:rPr>
          <w:rFonts w:ascii="Arial" w:hAnsi="Arial" w:cs="Arial"/>
          <w:lang w:val="ro-RO"/>
        </w:rPr>
        <w:t xml:space="preserve"> </w:t>
      </w:r>
      <w:r w:rsidRPr="0083226B">
        <w:rPr>
          <w:rFonts w:ascii="Arial" w:hAnsi="Arial" w:cs="Arial"/>
          <w:b/>
          <w:lang w:val="ro-RO"/>
        </w:rPr>
        <w:t xml:space="preserve">   ART. 5.    Durata contractului subsecvent de furnizare de produse</w:t>
      </w:r>
    </w:p>
    <w:p w14:paraId="4B10D0A5" w14:textId="2269206F" w:rsidR="003A31F7" w:rsidRPr="0083226B" w:rsidRDefault="003A31F7" w:rsidP="003A31F7">
      <w:pPr>
        <w:autoSpaceDE w:val="0"/>
        <w:autoSpaceDN w:val="0"/>
        <w:adjustRightInd w:val="0"/>
        <w:spacing w:after="0" w:line="240" w:lineRule="auto"/>
        <w:jc w:val="both"/>
        <w:rPr>
          <w:rFonts w:ascii="Arial" w:hAnsi="Arial" w:cs="Arial"/>
          <w:lang w:val="ro-RO"/>
        </w:rPr>
      </w:pPr>
      <w:r w:rsidRPr="0083226B">
        <w:rPr>
          <w:rFonts w:ascii="Arial" w:hAnsi="Arial" w:cs="Arial"/>
          <w:lang w:val="ro-RO"/>
        </w:rPr>
        <w:t xml:space="preserve">    5.1. Durata prezentului contract subsecvent este de ..... luni, începând de la data semnării contractului subsecvent de către ambele </w:t>
      </w:r>
      <w:r w:rsidR="00F01331" w:rsidRPr="0083226B">
        <w:rPr>
          <w:rFonts w:ascii="Arial" w:hAnsi="Arial" w:cs="Arial"/>
          <w:lang w:val="ro-RO"/>
        </w:rPr>
        <w:t>părți</w:t>
      </w:r>
      <w:r w:rsidRPr="0083226B">
        <w:rPr>
          <w:rFonts w:ascii="Arial" w:hAnsi="Arial" w:cs="Arial"/>
          <w:lang w:val="ro-RO"/>
        </w:rPr>
        <w:t>.</w:t>
      </w:r>
    </w:p>
    <w:p w14:paraId="5F211E62" w14:textId="77777777" w:rsidR="003A31F7" w:rsidRPr="0083226B" w:rsidRDefault="003A31F7" w:rsidP="003A31F7">
      <w:pPr>
        <w:autoSpaceDE w:val="0"/>
        <w:autoSpaceDN w:val="0"/>
        <w:adjustRightInd w:val="0"/>
        <w:spacing w:after="0" w:line="240" w:lineRule="auto"/>
        <w:jc w:val="both"/>
        <w:rPr>
          <w:rFonts w:ascii="Arial" w:hAnsi="Arial" w:cs="Arial"/>
          <w:lang w:val="ro-RO"/>
        </w:rPr>
      </w:pPr>
    </w:p>
    <w:p w14:paraId="14978AA4" w14:textId="192BBDB6" w:rsidR="003A31F7" w:rsidRPr="0083226B" w:rsidRDefault="003A31F7" w:rsidP="003A31F7">
      <w:pPr>
        <w:autoSpaceDE w:val="0"/>
        <w:autoSpaceDN w:val="0"/>
        <w:adjustRightInd w:val="0"/>
        <w:spacing w:after="0" w:line="240" w:lineRule="auto"/>
        <w:jc w:val="both"/>
        <w:rPr>
          <w:rFonts w:ascii="Arial" w:hAnsi="Arial" w:cs="Arial"/>
          <w:b/>
          <w:lang w:val="ro-RO"/>
        </w:rPr>
      </w:pPr>
      <w:r w:rsidRPr="0083226B">
        <w:rPr>
          <w:rFonts w:ascii="Arial" w:hAnsi="Arial" w:cs="Arial"/>
          <w:b/>
          <w:lang w:val="ro-RO"/>
        </w:rPr>
        <w:lastRenderedPageBreak/>
        <w:t xml:space="preserve">    ART. 6.    Punerea în executare a contractului subsecvent de </w:t>
      </w:r>
      <w:r w:rsidR="00FB5806" w:rsidRPr="0083226B">
        <w:rPr>
          <w:rFonts w:ascii="Arial" w:hAnsi="Arial" w:cs="Arial"/>
          <w:b/>
          <w:lang w:val="ro-RO"/>
        </w:rPr>
        <w:t>prestări servicii</w:t>
      </w:r>
    </w:p>
    <w:p w14:paraId="14AE84C8" w14:textId="65B4E1B3" w:rsidR="003A31F7" w:rsidRPr="003A31F7" w:rsidRDefault="003A31F7" w:rsidP="003A31F7">
      <w:pPr>
        <w:autoSpaceDE w:val="0"/>
        <w:autoSpaceDN w:val="0"/>
        <w:adjustRightInd w:val="0"/>
        <w:spacing w:after="0" w:line="240" w:lineRule="auto"/>
        <w:jc w:val="both"/>
        <w:rPr>
          <w:rFonts w:ascii="Arial" w:hAnsi="Arial" w:cs="Arial"/>
          <w:lang w:val="ro-RO"/>
        </w:rPr>
      </w:pPr>
      <w:r w:rsidRPr="003A31F7">
        <w:rPr>
          <w:rFonts w:ascii="Arial" w:hAnsi="Arial" w:cs="Arial"/>
          <w:lang w:val="ro-RO"/>
        </w:rPr>
        <w:t xml:space="preserve">  </w:t>
      </w:r>
      <w:r w:rsidRPr="003A31F7">
        <w:rPr>
          <w:rFonts w:ascii="Arial" w:hAnsi="Arial" w:cs="Arial"/>
          <w:lang w:val="ro-RO"/>
        </w:rPr>
        <w:tab/>
        <w:t xml:space="preserve"> 6.1. Punerea în executare a contractului începe după constituirea </w:t>
      </w:r>
      <w:r w:rsidR="0083226B" w:rsidRPr="003A31F7">
        <w:rPr>
          <w:rFonts w:ascii="Arial" w:hAnsi="Arial" w:cs="Arial"/>
          <w:lang w:val="ro-RO"/>
        </w:rPr>
        <w:t>garanției</w:t>
      </w:r>
      <w:r w:rsidRPr="003A31F7">
        <w:rPr>
          <w:rFonts w:ascii="Arial" w:hAnsi="Arial" w:cs="Arial"/>
          <w:lang w:val="ro-RO"/>
        </w:rPr>
        <w:t xml:space="preserve"> de bună execuţie. </w:t>
      </w:r>
    </w:p>
    <w:p w14:paraId="06289FE9" w14:textId="25B91C57" w:rsidR="003A31F7" w:rsidRPr="00605A56" w:rsidRDefault="003A31F7" w:rsidP="003A31F7">
      <w:pPr>
        <w:autoSpaceDE w:val="0"/>
        <w:autoSpaceDN w:val="0"/>
        <w:adjustRightInd w:val="0"/>
        <w:spacing w:after="0" w:line="240" w:lineRule="auto"/>
        <w:ind w:firstLine="720"/>
        <w:jc w:val="both"/>
        <w:rPr>
          <w:rFonts w:ascii="Arial" w:hAnsi="Arial" w:cs="Arial"/>
          <w:lang w:val="ro-RO"/>
        </w:rPr>
      </w:pPr>
      <w:r w:rsidRPr="003A31F7">
        <w:rPr>
          <w:rFonts w:ascii="Arial" w:hAnsi="Arial" w:cs="Arial"/>
          <w:lang w:val="ro-RO"/>
        </w:rPr>
        <w:t xml:space="preserve">6.2. Furnizorul are obligaţia de a constitui garanţia de bună execuţie a contractului în cuantum de </w:t>
      </w:r>
      <w:r w:rsidR="00FB5806">
        <w:rPr>
          <w:rFonts w:ascii="Arial" w:hAnsi="Arial" w:cs="Arial"/>
          <w:lang w:val="ro-RO"/>
        </w:rPr>
        <w:t>3</w:t>
      </w:r>
      <w:r w:rsidRPr="003A31F7">
        <w:rPr>
          <w:rFonts w:ascii="Arial" w:hAnsi="Arial" w:cs="Arial"/>
          <w:lang w:val="ro-RO"/>
        </w:rPr>
        <w:t xml:space="preserve">% din preţul contractului fără TVA, în termen de 5 zile de la data semnării contractului. Garanţia constituită va fi valabilă pe durata contractului. În cazul în care pe parcursul executării contractului de achiziţie publică se suplimentează valoarea acestuia, contractantul are obligaţia de a completa garanţia de bună execuţie în </w:t>
      </w:r>
      <w:r w:rsidR="0083226B" w:rsidRPr="003A31F7">
        <w:rPr>
          <w:rFonts w:ascii="Arial" w:hAnsi="Arial" w:cs="Arial"/>
          <w:lang w:val="ro-RO"/>
        </w:rPr>
        <w:t>corelație</w:t>
      </w:r>
      <w:r w:rsidRPr="003A31F7">
        <w:rPr>
          <w:rFonts w:ascii="Arial" w:hAnsi="Arial" w:cs="Arial"/>
          <w:lang w:val="ro-RO"/>
        </w:rPr>
        <w:t xml:space="preserve"> cu noua valoare a</w:t>
      </w:r>
      <w:r w:rsidRPr="00605A56">
        <w:rPr>
          <w:rFonts w:ascii="Arial" w:hAnsi="Arial" w:cs="Arial"/>
          <w:lang w:val="ro-RO"/>
        </w:rPr>
        <w:t xml:space="preserve"> </w:t>
      </w:r>
      <w:r w:rsidRPr="003A31F7">
        <w:rPr>
          <w:rFonts w:ascii="Arial" w:hAnsi="Arial" w:cs="Arial"/>
          <w:lang w:val="ro-RO"/>
        </w:rPr>
        <w:t>contactului de achiziţie publică.</w:t>
      </w:r>
    </w:p>
    <w:p w14:paraId="5F8B6A69" w14:textId="77777777" w:rsidR="003A31F7" w:rsidRPr="003A31F7" w:rsidRDefault="003A31F7" w:rsidP="003A31F7">
      <w:pPr>
        <w:pStyle w:val="BodyText1"/>
        <w:spacing w:after="0" w:line="240" w:lineRule="auto"/>
        <w:ind w:left="20" w:right="20" w:firstLine="700"/>
        <w:jc w:val="both"/>
        <w:rPr>
          <w:sz w:val="22"/>
          <w:szCs w:val="22"/>
          <w:lang w:val="ro-RO"/>
        </w:rPr>
      </w:pPr>
      <w:r w:rsidRPr="003A31F7">
        <w:rPr>
          <w:sz w:val="22"/>
          <w:szCs w:val="22"/>
          <w:lang w:val="ro-RO"/>
        </w:rPr>
        <w:t>6.3. Garanţia de bună execuţie se va constitui conform H.G. nr. 395/2016 prin virament bancar sau printr-un instrument de garantare emis de o instituție de credit din România sau din alt stat sau de o  societate de asigurări, în condițiile legii, și devine anexă la contract.</w:t>
      </w:r>
    </w:p>
    <w:p w14:paraId="027E23E7" w14:textId="08612B04" w:rsidR="003A31F7" w:rsidRPr="003A31F7" w:rsidRDefault="003A31F7" w:rsidP="003A31F7">
      <w:pPr>
        <w:pStyle w:val="BodyText1"/>
        <w:spacing w:after="0" w:line="240" w:lineRule="auto"/>
        <w:ind w:left="20" w:right="20" w:firstLine="700"/>
        <w:jc w:val="both"/>
        <w:rPr>
          <w:sz w:val="22"/>
          <w:szCs w:val="22"/>
          <w:lang w:val="ro-RO"/>
        </w:rPr>
      </w:pPr>
      <w:r w:rsidRPr="003A31F7">
        <w:rPr>
          <w:sz w:val="22"/>
          <w:szCs w:val="22"/>
          <w:lang w:val="ro-RO"/>
        </w:rPr>
        <w:t xml:space="preserve">6.4. Conform prevederilor H.G. nr. 395/2016 art. 40 alin. (3), dacă </w:t>
      </w:r>
      <w:r w:rsidR="0083226B" w:rsidRPr="003A31F7">
        <w:rPr>
          <w:sz w:val="22"/>
          <w:szCs w:val="22"/>
          <w:lang w:val="ro-RO"/>
        </w:rPr>
        <w:t>părțile</w:t>
      </w:r>
      <w:r w:rsidRPr="003A31F7">
        <w:rPr>
          <w:sz w:val="22"/>
          <w:szCs w:val="22"/>
          <w:lang w:val="ro-RO"/>
        </w:rPr>
        <w:t xml:space="preserve"> convin că garanţia de bună execuţie se va constitui prin </w:t>
      </w:r>
      <w:r w:rsidR="006D7282" w:rsidRPr="003A31F7">
        <w:rPr>
          <w:sz w:val="22"/>
          <w:szCs w:val="22"/>
          <w:lang w:val="ro-RO"/>
        </w:rPr>
        <w:t>rețineri</w:t>
      </w:r>
      <w:r w:rsidRPr="003A31F7">
        <w:rPr>
          <w:sz w:val="22"/>
          <w:szCs w:val="22"/>
          <w:lang w:val="ro-RO"/>
        </w:rPr>
        <w:t xml:space="preserve"> succesive din sumele datorate pentru facturi parțiale, furnizorul are obligaţia de a deschide un cont la </w:t>
      </w:r>
      <w:r w:rsidR="006D7282" w:rsidRPr="003A31F7">
        <w:rPr>
          <w:sz w:val="22"/>
          <w:szCs w:val="22"/>
          <w:lang w:val="ro-RO"/>
        </w:rPr>
        <w:t>dispoziția</w:t>
      </w:r>
      <w:r w:rsidRPr="003A31F7">
        <w:rPr>
          <w:sz w:val="22"/>
          <w:szCs w:val="22"/>
          <w:lang w:val="ro-RO"/>
        </w:rPr>
        <w:t xml:space="preserve"> </w:t>
      </w:r>
      <w:r w:rsidR="00F01331" w:rsidRPr="003A31F7">
        <w:rPr>
          <w:sz w:val="22"/>
          <w:szCs w:val="22"/>
          <w:lang w:val="ro-RO"/>
        </w:rPr>
        <w:t>Autorității</w:t>
      </w:r>
      <w:r w:rsidRPr="003A31F7">
        <w:rPr>
          <w:sz w:val="22"/>
          <w:szCs w:val="22"/>
          <w:lang w:val="ro-RO"/>
        </w:rPr>
        <w:t xml:space="preserve"> Contractante la Trezoreria Statului. Suma </w:t>
      </w:r>
      <w:r w:rsidR="0083226B" w:rsidRPr="003A31F7">
        <w:rPr>
          <w:sz w:val="22"/>
          <w:szCs w:val="22"/>
          <w:lang w:val="ro-RO"/>
        </w:rPr>
        <w:t>inițială</w:t>
      </w:r>
      <w:r w:rsidRPr="003A31F7">
        <w:rPr>
          <w:sz w:val="22"/>
          <w:szCs w:val="22"/>
          <w:lang w:val="ro-RO"/>
        </w:rPr>
        <w:t xml:space="preserve"> care se depune de către contractant în contul astfel deschis nu trebuie să fie mai mică de 0,5% din preţul contractului.</w:t>
      </w:r>
    </w:p>
    <w:p w14:paraId="3C33FBA8" w14:textId="77777777" w:rsidR="003A31F7" w:rsidRPr="003A31F7" w:rsidRDefault="003A31F7" w:rsidP="003A31F7">
      <w:pPr>
        <w:pStyle w:val="BodyText1"/>
        <w:spacing w:after="0" w:line="240" w:lineRule="auto"/>
        <w:ind w:left="20" w:right="20" w:firstLine="700"/>
        <w:jc w:val="both"/>
        <w:rPr>
          <w:sz w:val="22"/>
          <w:szCs w:val="22"/>
          <w:lang w:val="ro-RO"/>
        </w:rPr>
      </w:pPr>
      <w:r w:rsidRPr="00605A56">
        <w:rPr>
          <w:iCs/>
          <w:sz w:val="22"/>
          <w:szCs w:val="22"/>
          <w:lang w:val="it-IT"/>
        </w:rPr>
        <w:t xml:space="preserve">6.5. </w:t>
      </w:r>
      <w:r w:rsidRPr="003A31F7">
        <w:rPr>
          <w:sz w:val="22"/>
          <w:szCs w:val="22"/>
          <w:lang w:val="ro-RO"/>
        </w:rPr>
        <w:t xml:space="preserve">Achizitorul se obligă să elibereze în termen de cel mult 3 zile lucrătoare de la data constituirii garanției de bună execuție garanţia pentru participare şi să emită ordinul de începere a contractului. </w:t>
      </w:r>
    </w:p>
    <w:p w14:paraId="314A325A" w14:textId="0EAAF664" w:rsidR="003A31F7" w:rsidRPr="003A31F7" w:rsidRDefault="003A31F7" w:rsidP="003A31F7">
      <w:pPr>
        <w:pStyle w:val="BodyText1"/>
        <w:spacing w:after="0" w:line="240" w:lineRule="auto"/>
        <w:ind w:left="20" w:right="20" w:firstLine="700"/>
        <w:jc w:val="both"/>
        <w:rPr>
          <w:sz w:val="22"/>
          <w:szCs w:val="22"/>
          <w:lang w:val="ro-RO"/>
        </w:rPr>
      </w:pPr>
      <w:r w:rsidRPr="003A31F7">
        <w:rPr>
          <w:sz w:val="22"/>
          <w:szCs w:val="22"/>
          <w:lang w:val="ro-RO"/>
        </w:rPr>
        <w:t xml:space="preserve">6.6. Dacă în termen de 15 zile de la semnarea contractului furnizorul nu constituie garanţia de bună execuţie achizitorul va </w:t>
      </w:r>
      <w:r w:rsidR="006D7282" w:rsidRPr="003A31F7">
        <w:rPr>
          <w:sz w:val="22"/>
          <w:szCs w:val="22"/>
          <w:lang w:val="ro-RO"/>
        </w:rPr>
        <w:t>reține</w:t>
      </w:r>
      <w:r w:rsidRPr="003A31F7">
        <w:rPr>
          <w:sz w:val="22"/>
          <w:szCs w:val="22"/>
          <w:lang w:val="ro-RO"/>
        </w:rPr>
        <w:t xml:space="preserve"> garanţia de participare la procedură. </w:t>
      </w:r>
    </w:p>
    <w:p w14:paraId="067A7AC5" w14:textId="1D9C0796" w:rsidR="003A31F7" w:rsidRPr="003A31F7" w:rsidRDefault="003A31F7" w:rsidP="003A31F7">
      <w:pPr>
        <w:pStyle w:val="BodyText1"/>
        <w:spacing w:after="0" w:line="240" w:lineRule="auto"/>
        <w:ind w:right="20" w:firstLine="720"/>
        <w:jc w:val="both"/>
        <w:rPr>
          <w:sz w:val="22"/>
          <w:szCs w:val="22"/>
          <w:lang w:val="ro-RO"/>
        </w:rPr>
      </w:pPr>
      <w:r w:rsidRPr="003A31F7">
        <w:rPr>
          <w:sz w:val="22"/>
          <w:szCs w:val="22"/>
          <w:lang w:val="ro-RO"/>
        </w:rPr>
        <w:t xml:space="preserve">6.7. Achizitorul are dreptul de a emite </w:t>
      </w:r>
      <w:r w:rsidR="0083226B" w:rsidRPr="003A31F7">
        <w:rPr>
          <w:sz w:val="22"/>
          <w:szCs w:val="22"/>
          <w:lang w:val="ro-RO"/>
        </w:rPr>
        <w:t>pretenții</w:t>
      </w:r>
      <w:r w:rsidRPr="003A31F7">
        <w:rPr>
          <w:sz w:val="22"/>
          <w:szCs w:val="22"/>
          <w:lang w:val="ro-RO"/>
        </w:rPr>
        <w:t xml:space="preserve"> asupra </w:t>
      </w:r>
      <w:r w:rsidR="0083226B" w:rsidRPr="003A31F7">
        <w:rPr>
          <w:sz w:val="22"/>
          <w:szCs w:val="22"/>
          <w:lang w:val="ro-RO"/>
        </w:rPr>
        <w:t>garanției</w:t>
      </w:r>
      <w:r w:rsidRPr="003A31F7">
        <w:rPr>
          <w:sz w:val="22"/>
          <w:szCs w:val="22"/>
          <w:lang w:val="ro-RO"/>
        </w:rPr>
        <w:t xml:space="preserve"> de bună execuţie, în limita prejudiciului creat, dacă furnizorul nu </w:t>
      </w:r>
      <w:r w:rsidR="0083226B" w:rsidRPr="003A31F7">
        <w:rPr>
          <w:sz w:val="22"/>
          <w:szCs w:val="22"/>
          <w:lang w:val="ro-RO"/>
        </w:rPr>
        <w:t>își</w:t>
      </w:r>
      <w:r w:rsidRPr="003A31F7">
        <w:rPr>
          <w:sz w:val="22"/>
          <w:szCs w:val="22"/>
          <w:lang w:val="ro-RO"/>
        </w:rPr>
        <w:t xml:space="preserve"> execută, execută cu întârziere sau execută necorespunzător </w:t>
      </w:r>
      <w:r w:rsidR="0083226B" w:rsidRPr="003A31F7">
        <w:rPr>
          <w:sz w:val="22"/>
          <w:szCs w:val="22"/>
          <w:lang w:val="ro-RO"/>
        </w:rPr>
        <w:t>obligațiile</w:t>
      </w:r>
      <w:r w:rsidRPr="003A31F7">
        <w:rPr>
          <w:sz w:val="22"/>
          <w:szCs w:val="22"/>
          <w:lang w:val="ro-RO"/>
        </w:rPr>
        <w:t xml:space="preserve"> asumate prin prezentul contract. Anterior emiterii unei </w:t>
      </w:r>
      <w:r w:rsidR="0083226B" w:rsidRPr="003A31F7">
        <w:rPr>
          <w:sz w:val="22"/>
          <w:szCs w:val="22"/>
          <w:lang w:val="ro-RO"/>
        </w:rPr>
        <w:t>pretenții</w:t>
      </w:r>
      <w:r w:rsidRPr="003A31F7">
        <w:rPr>
          <w:sz w:val="22"/>
          <w:szCs w:val="22"/>
          <w:lang w:val="ro-RO"/>
        </w:rPr>
        <w:t xml:space="preserve"> asupra </w:t>
      </w:r>
      <w:r w:rsidR="0083226B" w:rsidRPr="003A31F7">
        <w:rPr>
          <w:sz w:val="22"/>
          <w:szCs w:val="22"/>
          <w:lang w:val="ro-RO"/>
        </w:rPr>
        <w:t>garanției</w:t>
      </w:r>
      <w:r w:rsidRPr="003A31F7">
        <w:rPr>
          <w:sz w:val="22"/>
          <w:szCs w:val="22"/>
          <w:lang w:val="ro-RO"/>
        </w:rPr>
        <w:t xml:space="preserve"> de bună execuţie, achizitorul are obligaţia de a notifica acest lucru furnizorului, precizând totodată </w:t>
      </w:r>
      <w:r w:rsidR="0083226B" w:rsidRPr="003A31F7">
        <w:rPr>
          <w:sz w:val="22"/>
          <w:szCs w:val="22"/>
          <w:lang w:val="ro-RO"/>
        </w:rPr>
        <w:t>obligațiile</w:t>
      </w:r>
      <w:r w:rsidRPr="003A31F7">
        <w:rPr>
          <w:sz w:val="22"/>
          <w:szCs w:val="22"/>
          <w:lang w:val="ro-RO"/>
        </w:rPr>
        <w:t xml:space="preserve"> care nu au fost respectate.   </w:t>
      </w:r>
    </w:p>
    <w:p w14:paraId="23C48367" w14:textId="5718BD7B" w:rsidR="003A31F7" w:rsidRPr="00605A56" w:rsidRDefault="003A31F7" w:rsidP="003A31F7">
      <w:pPr>
        <w:ind w:firstLine="709"/>
        <w:jc w:val="both"/>
        <w:rPr>
          <w:rFonts w:ascii="Arial" w:hAnsi="Arial" w:cs="Arial"/>
          <w:lang w:val="ro-RO"/>
        </w:rPr>
      </w:pPr>
      <w:r w:rsidRPr="003A31F7">
        <w:rPr>
          <w:rFonts w:ascii="Arial" w:hAnsi="Arial" w:cs="Arial"/>
          <w:lang w:val="ro-RO"/>
        </w:rPr>
        <w:t xml:space="preserve">6.8. După încetarea contractului autoritatea contractantă va elibera garanţia de bună execuţie depusă în cel mult 14 zile de la data întocmirii ultimului proces-verbal de </w:t>
      </w:r>
      <w:r w:rsidR="006D7282" w:rsidRPr="003A31F7">
        <w:rPr>
          <w:rFonts w:ascii="Arial" w:hAnsi="Arial" w:cs="Arial"/>
          <w:lang w:val="ro-RO"/>
        </w:rPr>
        <w:t>recepție</w:t>
      </w:r>
      <w:r w:rsidRPr="003A31F7">
        <w:rPr>
          <w:rFonts w:ascii="Arial" w:hAnsi="Arial" w:cs="Arial"/>
          <w:lang w:val="ro-RO"/>
        </w:rPr>
        <w:t xml:space="preserve"> a produselor care fac obiectul contractului, dacă nu s-au ridicat până la acea dată </w:t>
      </w:r>
      <w:r w:rsidR="00605A56" w:rsidRPr="003A31F7">
        <w:rPr>
          <w:rFonts w:ascii="Arial" w:hAnsi="Arial" w:cs="Arial"/>
          <w:lang w:val="ro-RO"/>
        </w:rPr>
        <w:t>pretenții</w:t>
      </w:r>
      <w:r w:rsidRPr="003A31F7">
        <w:rPr>
          <w:rFonts w:ascii="Arial" w:hAnsi="Arial" w:cs="Arial"/>
          <w:lang w:val="ro-RO"/>
        </w:rPr>
        <w:t xml:space="preserve"> asupra ei.</w:t>
      </w:r>
    </w:p>
    <w:p w14:paraId="44F1C3DC" w14:textId="59E94D0A" w:rsidR="003A31F7" w:rsidRPr="003A31F7" w:rsidRDefault="003A31F7" w:rsidP="003A31F7">
      <w:pPr>
        <w:autoSpaceDE w:val="0"/>
        <w:autoSpaceDN w:val="0"/>
        <w:adjustRightInd w:val="0"/>
        <w:spacing w:after="0" w:line="240" w:lineRule="auto"/>
        <w:jc w:val="both"/>
        <w:rPr>
          <w:rFonts w:ascii="Arial" w:hAnsi="Arial" w:cs="Arial"/>
          <w:b/>
          <w:lang w:val="ro-RO"/>
        </w:rPr>
      </w:pPr>
      <w:r w:rsidRPr="003A31F7">
        <w:rPr>
          <w:rFonts w:ascii="Arial" w:hAnsi="Arial" w:cs="Arial"/>
          <w:b/>
          <w:lang w:val="ro-RO"/>
        </w:rPr>
        <w:t xml:space="preserve">    ART. 7.    </w:t>
      </w:r>
      <w:r w:rsidR="0083226B" w:rsidRPr="003A31F7">
        <w:rPr>
          <w:rFonts w:ascii="Arial" w:hAnsi="Arial" w:cs="Arial"/>
          <w:b/>
          <w:lang w:val="ro-RO"/>
        </w:rPr>
        <w:t>Obligații</w:t>
      </w:r>
      <w:r w:rsidRPr="003A31F7">
        <w:rPr>
          <w:rFonts w:ascii="Arial" w:hAnsi="Arial" w:cs="Arial"/>
          <w:b/>
          <w:lang w:val="ro-RO"/>
        </w:rPr>
        <w:t xml:space="preserve"> principale ale achizitorului</w:t>
      </w:r>
    </w:p>
    <w:p w14:paraId="09F3A6AB" w14:textId="5BE1E2FD" w:rsidR="003A31F7" w:rsidRPr="003A31F7" w:rsidRDefault="003A31F7" w:rsidP="003A31F7">
      <w:pPr>
        <w:autoSpaceDE w:val="0"/>
        <w:autoSpaceDN w:val="0"/>
        <w:adjustRightInd w:val="0"/>
        <w:spacing w:after="0" w:line="240" w:lineRule="auto"/>
        <w:jc w:val="both"/>
        <w:rPr>
          <w:rFonts w:ascii="Arial" w:hAnsi="Arial" w:cs="Arial"/>
          <w:lang w:val="ro-RO"/>
        </w:rPr>
      </w:pPr>
      <w:r w:rsidRPr="003A31F7">
        <w:rPr>
          <w:rFonts w:ascii="Arial" w:hAnsi="Arial" w:cs="Arial"/>
          <w:lang w:val="ro-RO"/>
        </w:rPr>
        <w:t xml:space="preserve">    7.1. - Dacă Achizitorul nu onorează facturile în termen de 30 de zile de la data înregistrării facturii la sediul achizitorului, furnizorul are dreptul de a sista furnizarea produselor şi de a beneficia de ajustarea sumei de plată la nivelul corespunzător zilei de efectuare a </w:t>
      </w:r>
      <w:r w:rsidR="0083226B" w:rsidRPr="003A31F7">
        <w:rPr>
          <w:rFonts w:ascii="Arial" w:hAnsi="Arial" w:cs="Arial"/>
          <w:lang w:val="ro-RO"/>
        </w:rPr>
        <w:t>plății</w:t>
      </w:r>
      <w:r w:rsidRPr="003A31F7">
        <w:rPr>
          <w:rFonts w:ascii="Arial" w:hAnsi="Arial" w:cs="Arial"/>
          <w:lang w:val="ro-RO"/>
        </w:rPr>
        <w:t>.</w:t>
      </w:r>
    </w:p>
    <w:p w14:paraId="634D9622" w14:textId="77777777" w:rsidR="003A31F7" w:rsidRPr="003A31F7" w:rsidRDefault="003A31F7" w:rsidP="003A31F7">
      <w:pPr>
        <w:autoSpaceDE w:val="0"/>
        <w:autoSpaceDN w:val="0"/>
        <w:adjustRightInd w:val="0"/>
        <w:spacing w:after="0" w:line="240" w:lineRule="auto"/>
        <w:jc w:val="both"/>
        <w:rPr>
          <w:rFonts w:ascii="Arial" w:hAnsi="Arial" w:cs="Arial"/>
          <w:lang w:val="ro-RO"/>
        </w:rPr>
      </w:pPr>
      <w:r w:rsidRPr="003A31F7">
        <w:rPr>
          <w:rFonts w:ascii="Arial" w:hAnsi="Arial" w:cs="Arial"/>
          <w:lang w:val="ro-RO"/>
        </w:rPr>
        <w:t xml:space="preserve">    7.2. - Plata produselor livrate se efectuează pe baza facturii fiscale, emisă în lei de furnizor, în termen de 30 de zile de la înregistrarea facturii la sediul achizitorului. Factura se  va emite numai după confruntarea cantităților furnizate împreună cu centralizatorul livrărilor și a procesului-verbal de constatare semnat și ștampilat de către furnizor.</w:t>
      </w:r>
    </w:p>
    <w:p w14:paraId="3285700B" w14:textId="77777777" w:rsidR="003A31F7" w:rsidRPr="003A31F7" w:rsidRDefault="003A31F7" w:rsidP="003A31F7">
      <w:pPr>
        <w:autoSpaceDE w:val="0"/>
        <w:autoSpaceDN w:val="0"/>
        <w:adjustRightInd w:val="0"/>
        <w:spacing w:after="0" w:line="240" w:lineRule="auto"/>
        <w:jc w:val="both"/>
        <w:rPr>
          <w:rFonts w:ascii="Arial" w:hAnsi="Arial" w:cs="Arial"/>
          <w:lang w:val="ro-RO"/>
        </w:rPr>
      </w:pPr>
    </w:p>
    <w:p w14:paraId="442819BB" w14:textId="0AF1E9BD" w:rsidR="003A31F7" w:rsidRPr="003A31F7" w:rsidRDefault="003A31F7" w:rsidP="003A31F7">
      <w:pPr>
        <w:autoSpaceDE w:val="0"/>
        <w:autoSpaceDN w:val="0"/>
        <w:adjustRightInd w:val="0"/>
        <w:spacing w:after="0" w:line="240" w:lineRule="auto"/>
        <w:jc w:val="both"/>
        <w:rPr>
          <w:rFonts w:ascii="Arial" w:hAnsi="Arial" w:cs="Arial"/>
          <w:b/>
          <w:lang w:val="ro-RO"/>
        </w:rPr>
      </w:pPr>
      <w:r w:rsidRPr="003A31F7">
        <w:rPr>
          <w:rFonts w:ascii="Arial" w:hAnsi="Arial" w:cs="Arial"/>
          <w:b/>
          <w:lang w:val="ro-RO"/>
        </w:rPr>
        <w:t xml:space="preserve">    ART. 8.    </w:t>
      </w:r>
      <w:r w:rsidR="0083226B" w:rsidRPr="003A31F7">
        <w:rPr>
          <w:rFonts w:ascii="Arial" w:hAnsi="Arial" w:cs="Arial"/>
          <w:b/>
          <w:lang w:val="ro-RO"/>
        </w:rPr>
        <w:t>Obligațiile</w:t>
      </w:r>
      <w:r w:rsidRPr="003A31F7">
        <w:rPr>
          <w:rFonts w:ascii="Arial" w:hAnsi="Arial" w:cs="Arial"/>
          <w:b/>
          <w:lang w:val="ro-RO"/>
        </w:rPr>
        <w:t xml:space="preserve"> principale ale furnizorului</w:t>
      </w:r>
    </w:p>
    <w:p w14:paraId="516FFC90" w14:textId="2EDE2A99" w:rsidR="003A31F7" w:rsidRPr="003A31F7" w:rsidRDefault="003A31F7" w:rsidP="003A31F7">
      <w:pPr>
        <w:autoSpaceDE w:val="0"/>
        <w:autoSpaceDN w:val="0"/>
        <w:adjustRightInd w:val="0"/>
        <w:spacing w:after="0" w:line="240" w:lineRule="auto"/>
        <w:jc w:val="both"/>
        <w:rPr>
          <w:rFonts w:ascii="Arial" w:hAnsi="Arial" w:cs="Arial"/>
          <w:lang w:val="ro-RO"/>
        </w:rPr>
      </w:pPr>
      <w:r w:rsidRPr="003A31F7">
        <w:rPr>
          <w:rFonts w:ascii="Arial" w:hAnsi="Arial" w:cs="Arial"/>
          <w:lang w:val="ro-RO"/>
        </w:rPr>
        <w:t xml:space="preserve">    8.1. - Furnizorul se obligă să </w:t>
      </w:r>
      <w:r w:rsidR="00FB5806">
        <w:rPr>
          <w:rFonts w:ascii="Arial" w:hAnsi="Arial" w:cs="Arial"/>
          <w:lang w:val="ro-RO"/>
        </w:rPr>
        <w:t>presteze serviciile</w:t>
      </w:r>
      <w:r w:rsidRPr="003A31F7">
        <w:rPr>
          <w:rFonts w:ascii="Arial" w:hAnsi="Arial" w:cs="Arial"/>
          <w:lang w:val="ro-RO"/>
        </w:rPr>
        <w:t xml:space="preserve"> astfel cum sunt convenite în acordul-cadru.</w:t>
      </w:r>
    </w:p>
    <w:p w14:paraId="50391427" w14:textId="7C6652C6" w:rsidR="003A31F7" w:rsidRPr="003A31F7" w:rsidRDefault="003A31F7" w:rsidP="003A31F7">
      <w:pPr>
        <w:autoSpaceDE w:val="0"/>
        <w:autoSpaceDN w:val="0"/>
        <w:adjustRightInd w:val="0"/>
        <w:spacing w:after="0" w:line="240" w:lineRule="auto"/>
        <w:jc w:val="both"/>
        <w:rPr>
          <w:rFonts w:ascii="Arial" w:hAnsi="Arial" w:cs="Arial"/>
          <w:lang w:val="ro-RO"/>
        </w:rPr>
      </w:pPr>
      <w:r w:rsidRPr="003A31F7">
        <w:rPr>
          <w:rFonts w:ascii="Arial" w:hAnsi="Arial" w:cs="Arial"/>
          <w:lang w:val="ro-RO"/>
        </w:rPr>
        <w:t xml:space="preserve">    8.2. - Furnizorul se obligă ca </w:t>
      </w:r>
      <w:r w:rsidR="00FB5806">
        <w:rPr>
          <w:rFonts w:ascii="Arial" w:hAnsi="Arial" w:cs="Arial"/>
          <w:lang w:val="ro-RO"/>
        </w:rPr>
        <w:t>serviciile prestate</w:t>
      </w:r>
      <w:r w:rsidRPr="003A31F7">
        <w:rPr>
          <w:rFonts w:ascii="Arial" w:hAnsi="Arial" w:cs="Arial"/>
          <w:lang w:val="ro-RO"/>
        </w:rPr>
        <w:t xml:space="preserve"> să respecte calitatea prevăzută în propunerea tehnică.</w:t>
      </w:r>
    </w:p>
    <w:p w14:paraId="38C6EEF7" w14:textId="27A42701" w:rsidR="003A31F7" w:rsidRPr="003A31F7" w:rsidRDefault="003A31F7" w:rsidP="003A31F7">
      <w:pPr>
        <w:autoSpaceDE w:val="0"/>
        <w:autoSpaceDN w:val="0"/>
        <w:adjustRightInd w:val="0"/>
        <w:spacing w:after="0" w:line="240" w:lineRule="auto"/>
        <w:jc w:val="both"/>
        <w:rPr>
          <w:rFonts w:ascii="Arial" w:hAnsi="Arial" w:cs="Arial"/>
          <w:lang w:val="ro-RO"/>
        </w:rPr>
      </w:pPr>
      <w:r w:rsidRPr="003A31F7">
        <w:rPr>
          <w:rFonts w:ascii="Arial" w:hAnsi="Arial" w:cs="Arial"/>
          <w:lang w:val="ro-RO"/>
        </w:rPr>
        <w:t xml:space="preserve">    8.3. - Dacă furnizorul nu onorează obligaţia de </w:t>
      </w:r>
      <w:r w:rsidR="00FB5806">
        <w:rPr>
          <w:rFonts w:ascii="Arial" w:hAnsi="Arial" w:cs="Arial"/>
          <w:lang w:val="ro-RO"/>
        </w:rPr>
        <w:t>prestare a serviciilor</w:t>
      </w:r>
      <w:r w:rsidRPr="003A31F7">
        <w:rPr>
          <w:rFonts w:ascii="Arial" w:hAnsi="Arial" w:cs="Arial"/>
          <w:lang w:val="ro-RO"/>
        </w:rPr>
        <w:t xml:space="preserve"> care fac obiectul contractului subsecvent în termenul convenit, achizitorul are dreptul de a solicita unilateral rezilierea.</w:t>
      </w:r>
    </w:p>
    <w:p w14:paraId="42CA488E" w14:textId="359559CB" w:rsidR="003A31F7" w:rsidRPr="003A31F7" w:rsidRDefault="003A31F7" w:rsidP="003A31F7">
      <w:pPr>
        <w:autoSpaceDE w:val="0"/>
        <w:autoSpaceDN w:val="0"/>
        <w:adjustRightInd w:val="0"/>
        <w:spacing w:after="0" w:line="240" w:lineRule="auto"/>
        <w:jc w:val="both"/>
        <w:rPr>
          <w:rFonts w:ascii="Arial" w:hAnsi="Arial" w:cs="Arial"/>
          <w:lang w:val="ro-RO"/>
        </w:rPr>
      </w:pPr>
      <w:r w:rsidRPr="003A31F7">
        <w:rPr>
          <w:rFonts w:ascii="Arial" w:hAnsi="Arial" w:cs="Arial"/>
          <w:lang w:val="ro-RO"/>
        </w:rPr>
        <w:lastRenderedPageBreak/>
        <w:t xml:space="preserve">    8.4. - Furnizorul are obligaţia să sesizeze în scris, acolo unde este cazul, pe achizitor, dacă </w:t>
      </w:r>
      <w:r w:rsidR="0083226B" w:rsidRPr="003A31F7">
        <w:rPr>
          <w:rFonts w:ascii="Arial" w:hAnsi="Arial" w:cs="Arial"/>
          <w:lang w:val="ro-RO"/>
        </w:rPr>
        <w:t>spațiile</w:t>
      </w:r>
      <w:r w:rsidRPr="003A31F7">
        <w:rPr>
          <w:rFonts w:ascii="Arial" w:hAnsi="Arial" w:cs="Arial"/>
          <w:lang w:val="ro-RO"/>
        </w:rPr>
        <w:t xml:space="preserve"> puse la </w:t>
      </w:r>
      <w:r w:rsidR="0083226B" w:rsidRPr="003A31F7">
        <w:rPr>
          <w:rFonts w:ascii="Arial" w:hAnsi="Arial" w:cs="Arial"/>
          <w:lang w:val="ro-RO"/>
        </w:rPr>
        <w:t>dispoziție</w:t>
      </w:r>
      <w:r w:rsidRPr="003A31F7">
        <w:rPr>
          <w:rFonts w:ascii="Arial" w:hAnsi="Arial" w:cs="Arial"/>
          <w:lang w:val="ro-RO"/>
        </w:rPr>
        <w:t xml:space="preserve"> de unitatea de </w:t>
      </w:r>
      <w:r w:rsidR="0083226B" w:rsidRPr="003A31F7">
        <w:rPr>
          <w:rFonts w:ascii="Arial" w:hAnsi="Arial" w:cs="Arial"/>
          <w:lang w:val="ro-RO"/>
        </w:rPr>
        <w:t>învățământ</w:t>
      </w:r>
      <w:r w:rsidRPr="003A31F7">
        <w:rPr>
          <w:rFonts w:ascii="Arial" w:hAnsi="Arial" w:cs="Arial"/>
          <w:lang w:val="ro-RO"/>
        </w:rPr>
        <w:t xml:space="preserve"> nu sunt corespunzătoare </w:t>
      </w:r>
      <w:r w:rsidR="0083226B" w:rsidRPr="003A31F7">
        <w:rPr>
          <w:rFonts w:ascii="Arial" w:hAnsi="Arial" w:cs="Arial"/>
          <w:lang w:val="ro-RO"/>
        </w:rPr>
        <w:t>cerințelor</w:t>
      </w:r>
      <w:r w:rsidRPr="003A31F7">
        <w:rPr>
          <w:rFonts w:ascii="Arial" w:hAnsi="Arial" w:cs="Arial"/>
          <w:lang w:val="ro-RO"/>
        </w:rPr>
        <w:t xml:space="preserve"> de igienă şi </w:t>
      </w:r>
      <w:r w:rsidR="0083226B" w:rsidRPr="003A31F7">
        <w:rPr>
          <w:rFonts w:ascii="Arial" w:hAnsi="Arial" w:cs="Arial"/>
          <w:lang w:val="ro-RO"/>
        </w:rPr>
        <w:t>garanție</w:t>
      </w:r>
      <w:r w:rsidRPr="003A31F7">
        <w:rPr>
          <w:rFonts w:ascii="Arial" w:hAnsi="Arial" w:cs="Arial"/>
          <w:lang w:val="ro-RO"/>
        </w:rPr>
        <w:t xml:space="preserve"> în timp a </w:t>
      </w:r>
      <w:r w:rsidR="0083226B" w:rsidRPr="003A31F7">
        <w:rPr>
          <w:rFonts w:ascii="Arial" w:hAnsi="Arial" w:cs="Arial"/>
          <w:lang w:val="ro-RO"/>
        </w:rPr>
        <w:t>calității</w:t>
      </w:r>
      <w:r w:rsidRPr="003A31F7">
        <w:rPr>
          <w:rFonts w:ascii="Arial" w:hAnsi="Arial" w:cs="Arial"/>
          <w:lang w:val="ro-RO"/>
        </w:rPr>
        <w:t xml:space="preserve"> produselor ce urmează a fi distribuite.</w:t>
      </w:r>
    </w:p>
    <w:p w14:paraId="07E22695" w14:textId="04410EBB" w:rsidR="003A31F7" w:rsidRPr="003A31F7" w:rsidRDefault="003A31F7" w:rsidP="003A31F7">
      <w:pPr>
        <w:autoSpaceDE w:val="0"/>
        <w:autoSpaceDN w:val="0"/>
        <w:adjustRightInd w:val="0"/>
        <w:spacing w:after="0" w:line="240" w:lineRule="auto"/>
        <w:jc w:val="both"/>
        <w:rPr>
          <w:rFonts w:ascii="Arial" w:hAnsi="Arial" w:cs="Arial"/>
          <w:lang w:val="ro-RO"/>
        </w:rPr>
      </w:pPr>
      <w:r w:rsidRPr="003A31F7">
        <w:rPr>
          <w:rFonts w:ascii="Arial" w:hAnsi="Arial" w:cs="Arial"/>
          <w:lang w:val="ro-RO"/>
        </w:rPr>
        <w:t xml:space="preserve">    8.</w:t>
      </w:r>
      <w:r w:rsidR="008A3C29">
        <w:rPr>
          <w:rFonts w:ascii="Arial" w:hAnsi="Arial" w:cs="Arial"/>
          <w:lang w:val="ro-RO"/>
        </w:rPr>
        <w:t>5</w:t>
      </w:r>
      <w:r w:rsidRPr="003A31F7">
        <w:rPr>
          <w:rFonts w:ascii="Arial" w:hAnsi="Arial" w:cs="Arial"/>
          <w:lang w:val="ro-RO"/>
        </w:rPr>
        <w:t xml:space="preserve">. - Pentru constatarea unei abateri de la legalitate, regularitate şi conformitate în raport cu </w:t>
      </w:r>
      <w:r w:rsidR="0083226B" w:rsidRPr="003A31F7">
        <w:rPr>
          <w:rFonts w:ascii="Arial" w:hAnsi="Arial" w:cs="Arial"/>
          <w:lang w:val="ro-RO"/>
        </w:rPr>
        <w:t>dispozițiile</w:t>
      </w:r>
      <w:r w:rsidRPr="003A31F7">
        <w:rPr>
          <w:rFonts w:ascii="Arial" w:hAnsi="Arial" w:cs="Arial"/>
          <w:lang w:val="ro-RO"/>
        </w:rPr>
        <w:t xml:space="preserve"> </w:t>
      </w:r>
      <w:r w:rsidR="0083226B" w:rsidRPr="003A31F7">
        <w:rPr>
          <w:rFonts w:ascii="Arial" w:hAnsi="Arial" w:cs="Arial"/>
          <w:lang w:val="ro-RO"/>
        </w:rPr>
        <w:t>naționale</w:t>
      </w:r>
      <w:r w:rsidRPr="003A31F7">
        <w:rPr>
          <w:rFonts w:ascii="Arial" w:hAnsi="Arial" w:cs="Arial"/>
          <w:lang w:val="ro-RO"/>
        </w:rPr>
        <w:t xml:space="preserve"> şi/sau europene, precum şi cu prevederile acordului–cadru ori a altor angajamente legal încheiate în baza acestor </w:t>
      </w:r>
      <w:r w:rsidR="00F01331" w:rsidRPr="003A31F7">
        <w:rPr>
          <w:rFonts w:ascii="Arial" w:hAnsi="Arial" w:cs="Arial"/>
          <w:lang w:val="ro-RO"/>
        </w:rPr>
        <w:t>dispoziții</w:t>
      </w:r>
      <w:r w:rsidRPr="003A31F7">
        <w:rPr>
          <w:rFonts w:ascii="Arial" w:hAnsi="Arial" w:cs="Arial"/>
          <w:lang w:val="ro-RO"/>
        </w:rPr>
        <w:t xml:space="preserve">, ce rezultă dintr-o </w:t>
      </w:r>
      <w:r w:rsidR="006D7282" w:rsidRPr="003A31F7">
        <w:rPr>
          <w:rFonts w:ascii="Arial" w:hAnsi="Arial" w:cs="Arial"/>
          <w:lang w:val="ro-RO"/>
        </w:rPr>
        <w:t>acțiune</w:t>
      </w:r>
      <w:r w:rsidRPr="003A31F7">
        <w:rPr>
          <w:rFonts w:ascii="Arial" w:hAnsi="Arial" w:cs="Arial"/>
          <w:lang w:val="ro-RO"/>
        </w:rPr>
        <w:t xml:space="preserve"> sau </w:t>
      </w:r>
      <w:r w:rsidR="006D7282" w:rsidRPr="003A31F7">
        <w:rPr>
          <w:rFonts w:ascii="Arial" w:hAnsi="Arial" w:cs="Arial"/>
          <w:lang w:val="ro-RO"/>
        </w:rPr>
        <w:t>inacțiune</w:t>
      </w:r>
      <w:r w:rsidRPr="003A31F7">
        <w:rPr>
          <w:rFonts w:ascii="Arial" w:hAnsi="Arial" w:cs="Arial"/>
          <w:lang w:val="ro-RO"/>
        </w:rPr>
        <w:t xml:space="preserve"> a promitentului-furnizor, care a prejudiciat sau care poate prejudicia bugetul Uniunii Europene şi/sau fondurile publice </w:t>
      </w:r>
      <w:r w:rsidR="00F01331" w:rsidRPr="003A31F7">
        <w:rPr>
          <w:rFonts w:ascii="Arial" w:hAnsi="Arial" w:cs="Arial"/>
          <w:lang w:val="ro-RO"/>
        </w:rPr>
        <w:t>naționale</w:t>
      </w:r>
      <w:r w:rsidRPr="003A31F7">
        <w:rPr>
          <w:rFonts w:ascii="Arial" w:hAnsi="Arial" w:cs="Arial"/>
          <w:lang w:val="ro-RO"/>
        </w:rPr>
        <w:t xml:space="preserve"> aferente acestora printr-o sumă plătită necuvenit, furnizorul are obligaţia de a plăti daunele constatate de organismele de control abilitate.</w:t>
      </w:r>
    </w:p>
    <w:p w14:paraId="2C069BA7" w14:textId="77777777" w:rsidR="003A31F7" w:rsidRPr="003A31F7" w:rsidRDefault="003A31F7" w:rsidP="003A31F7">
      <w:pPr>
        <w:autoSpaceDE w:val="0"/>
        <w:autoSpaceDN w:val="0"/>
        <w:adjustRightInd w:val="0"/>
        <w:spacing w:after="0" w:line="240" w:lineRule="auto"/>
        <w:jc w:val="both"/>
        <w:rPr>
          <w:rFonts w:ascii="Arial" w:hAnsi="Arial" w:cs="Arial"/>
          <w:lang w:val="ro-RO"/>
        </w:rPr>
      </w:pPr>
    </w:p>
    <w:p w14:paraId="148E1FED" w14:textId="77777777" w:rsidR="003A31F7" w:rsidRPr="003A31F7" w:rsidRDefault="003A31F7" w:rsidP="003A31F7">
      <w:pPr>
        <w:autoSpaceDE w:val="0"/>
        <w:autoSpaceDN w:val="0"/>
        <w:adjustRightInd w:val="0"/>
        <w:spacing w:after="0" w:line="240" w:lineRule="auto"/>
        <w:jc w:val="both"/>
        <w:rPr>
          <w:rFonts w:ascii="Arial" w:hAnsi="Arial" w:cs="Arial"/>
          <w:b/>
          <w:lang w:val="ro-RO"/>
        </w:rPr>
      </w:pPr>
      <w:r w:rsidRPr="003A31F7">
        <w:rPr>
          <w:rFonts w:ascii="Arial" w:hAnsi="Arial" w:cs="Arial"/>
          <w:lang w:val="ro-RO"/>
        </w:rPr>
        <w:t xml:space="preserve">    </w:t>
      </w:r>
      <w:r w:rsidRPr="003A31F7">
        <w:rPr>
          <w:rFonts w:ascii="Arial" w:hAnsi="Arial" w:cs="Arial"/>
          <w:b/>
          <w:lang w:val="ro-RO"/>
        </w:rPr>
        <w:t>Clauze specifice</w:t>
      </w:r>
    </w:p>
    <w:p w14:paraId="2B6B7ACD" w14:textId="55FB5E79" w:rsidR="003A31F7" w:rsidRPr="003A31F7" w:rsidRDefault="003A31F7" w:rsidP="003A31F7">
      <w:pPr>
        <w:autoSpaceDE w:val="0"/>
        <w:autoSpaceDN w:val="0"/>
        <w:adjustRightInd w:val="0"/>
        <w:spacing w:after="0" w:line="240" w:lineRule="auto"/>
        <w:jc w:val="both"/>
        <w:rPr>
          <w:rFonts w:ascii="Arial" w:hAnsi="Arial" w:cs="Arial"/>
          <w:b/>
          <w:lang w:val="ro-RO"/>
        </w:rPr>
      </w:pPr>
      <w:r w:rsidRPr="003A31F7">
        <w:rPr>
          <w:rFonts w:ascii="Arial" w:hAnsi="Arial" w:cs="Arial"/>
          <w:b/>
          <w:lang w:val="ro-RO"/>
        </w:rPr>
        <w:t xml:space="preserve">    ART. 9.    </w:t>
      </w:r>
      <w:r w:rsidR="00F01331" w:rsidRPr="003A31F7">
        <w:rPr>
          <w:rFonts w:ascii="Arial" w:hAnsi="Arial" w:cs="Arial"/>
          <w:b/>
          <w:lang w:val="ro-RO"/>
        </w:rPr>
        <w:t>Recepție</w:t>
      </w:r>
      <w:r w:rsidRPr="003A31F7">
        <w:rPr>
          <w:rFonts w:ascii="Arial" w:hAnsi="Arial" w:cs="Arial"/>
          <w:b/>
          <w:lang w:val="ro-RO"/>
        </w:rPr>
        <w:t xml:space="preserve"> şi verificări</w:t>
      </w:r>
    </w:p>
    <w:p w14:paraId="5552CAAF" w14:textId="4A89035B" w:rsidR="003A31F7" w:rsidRPr="003A31F7" w:rsidRDefault="003A31F7" w:rsidP="003A31F7">
      <w:pPr>
        <w:autoSpaceDE w:val="0"/>
        <w:autoSpaceDN w:val="0"/>
        <w:adjustRightInd w:val="0"/>
        <w:spacing w:after="0" w:line="240" w:lineRule="auto"/>
        <w:jc w:val="both"/>
        <w:rPr>
          <w:rFonts w:ascii="Arial" w:hAnsi="Arial" w:cs="Arial"/>
          <w:lang w:val="ro-RO"/>
        </w:rPr>
      </w:pPr>
      <w:r w:rsidRPr="003A31F7">
        <w:rPr>
          <w:rFonts w:ascii="Arial" w:hAnsi="Arial" w:cs="Arial"/>
          <w:lang w:val="ro-RO"/>
        </w:rPr>
        <w:t xml:space="preserve">    9.1. - Achizitor</w:t>
      </w:r>
      <w:r w:rsidR="00F42CAE">
        <w:rPr>
          <w:rFonts w:ascii="Arial" w:hAnsi="Arial" w:cs="Arial"/>
          <w:lang w:val="ro-RO"/>
        </w:rPr>
        <w:t>ul</w:t>
      </w:r>
      <w:r w:rsidRPr="003A31F7">
        <w:rPr>
          <w:rFonts w:ascii="Arial" w:hAnsi="Arial" w:cs="Arial"/>
          <w:lang w:val="ro-RO"/>
        </w:rPr>
        <w:t xml:space="preserve"> are dreptul de a inspecta şi/sau testa produsele furnizate pentru a verifica conformitatea lor cu </w:t>
      </w:r>
      <w:r w:rsidR="006D7282" w:rsidRPr="003A31F7">
        <w:rPr>
          <w:rFonts w:ascii="Arial" w:hAnsi="Arial" w:cs="Arial"/>
          <w:lang w:val="ro-RO"/>
        </w:rPr>
        <w:t>specificațiile</w:t>
      </w:r>
      <w:r w:rsidRPr="003A31F7">
        <w:rPr>
          <w:rFonts w:ascii="Arial" w:hAnsi="Arial" w:cs="Arial"/>
          <w:lang w:val="ro-RO"/>
        </w:rPr>
        <w:t xml:space="preserve"> din propunerea tehnică a furnizorului.</w:t>
      </w:r>
    </w:p>
    <w:p w14:paraId="64368EF6" w14:textId="731D03FC" w:rsidR="003A31F7" w:rsidRPr="003A31F7" w:rsidRDefault="003A31F7" w:rsidP="003A31F7">
      <w:pPr>
        <w:autoSpaceDE w:val="0"/>
        <w:autoSpaceDN w:val="0"/>
        <w:adjustRightInd w:val="0"/>
        <w:spacing w:after="0" w:line="240" w:lineRule="auto"/>
        <w:jc w:val="both"/>
        <w:rPr>
          <w:rFonts w:ascii="Arial" w:hAnsi="Arial" w:cs="Arial"/>
          <w:lang w:val="ro-RO"/>
        </w:rPr>
      </w:pPr>
      <w:r w:rsidRPr="003A31F7">
        <w:rPr>
          <w:rFonts w:ascii="Arial" w:hAnsi="Arial" w:cs="Arial"/>
          <w:lang w:val="ro-RO"/>
        </w:rPr>
        <w:t xml:space="preserve">    9.2. - Atât </w:t>
      </w:r>
      <w:r w:rsidR="0083226B" w:rsidRPr="003A31F7">
        <w:rPr>
          <w:rFonts w:ascii="Arial" w:hAnsi="Arial" w:cs="Arial"/>
          <w:lang w:val="ro-RO"/>
        </w:rPr>
        <w:t>inspecțiile</w:t>
      </w:r>
      <w:r w:rsidRPr="003A31F7">
        <w:rPr>
          <w:rFonts w:ascii="Arial" w:hAnsi="Arial" w:cs="Arial"/>
          <w:lang w:val="ro-RO"/>
        </w:rPr>
        <w:t xml:space="preserve"> şi testările la care vor fi supuse produsele, cât şi </w:t>
      </w:r>
      <w:r w:rsidR="0083226B" w:rsidRPr="003A31F7">
        <w:rPr>
          <w:rFonts w:ascii="Arial" w:hAnsi="Arial" w:cs="Arial"/>
          <w:lang w:val="ro-RO"/>
        </w:rPr>
        <w:t>condițiile</w:t>
      </w:r>
      <w:r w:rsidRPr="003A31F7">
        <w:rPr>
          <w:rFonts w:ascii="Arial" w:hAnsi="Arial" w:cs="Arial"/>
          <w:lang w:val="ro-RO"/>
        </w:rPr>
        <w:t xml:space="preserve"> de trecere a </w:t>
      </w:r>
      <w:r w:rsidR="0083226B" w:rsidRPr="003A31F7">
        <w:rPr>
          <w:rFonts w:ascii="Arial" w:hAnsi="Arial" w:cs="Arial"/>
          <w:lang w:val="ro-RO"/>
        </w:rPr>
        <w:t>recepției</w:t>
      </w:r>
      <w:r w:rsidRPr="003A31F7">
        <w:rPr>
          <w:rFonts w:ascii="Arial" w:hAnsi="Arial" w:cs="Arial"/>
          <w:lang w:val="ro-RO"/>
        </w:rPr>
        <w:t xml:space="preserve"> provizorii şi a </w:t>
      </w:r>
      <w:r w:rsidR="0083226B" w:rsidRPr="003A31F7">
        <w:rPr>
          <w:rFonts w:ascii="Arial" w:hAnsi="Arial" w:cs="Arial"/>
          <w:lang w:val="ro-RO"/>
        </w:rPr>
        <w:t>recepției</w:t>
      </w:r>
      <w:r w:rsidRPr="003A31F7">
        <w:rPr>
          <w:rFonts w:ascii="Arial" w:hAnsi="Arial" w:cs="Arial"/>
          <w:lang w:val="ro-RO"/>
        </w:rPr>
        <w:t xml:space="preserve"> finale (calitative) vor fi efectuate de persoane împuternicite de achizitor.</w:t>
      </w:r>
    </w:p>
    <w:p w14:paraId="1C176915" w14:textId="0D90E043" w:rsidR="003A31F7" w:rsidRPr="003A31F7" w:rsidRDefault="003A31F7" w:rsidP="003A31F7">
      <w:pPr>
        <w:autoSpaceDE w:val="0"/>
        <w:autoSpaceDN w:val="0"/>
        <w:adjustRightInd w:val="0"/>
        <w:spacing w:after="0" w:line="240" w:lineRule="auto"/>
        <w:jc w:val="both"/>
        <w:rPr>
          <w:rFonts w:ascii="Arial" w:hAnsi="Arial" w:cs="Arial"/>
          <w:lang w:val="ro-RO"/>
        </w:rPr>
      </w:pPr>
      <w:r w:rsidRPr="003A31F7">
        <w:rPr>
          <w:rFonts w:ascii="Arial" w:hAnsi="Arial" w:cs="Arial"/>
          <w:lang w:val="ro-RO"/>
        </w:rPr>
        <w:t xml:space="preserve">    9.3. - Dacă vreunul din produsele inspectate sau testate nu corespunde </w:t>
      </w:r>
      <w:r w:rsidR="0083226B" w:rsidRPr="003A31F7">
        <w:rPr>
          <w:rFonts w:ascii="Arial" w:hAnsi="Arial" w:cs="Arial"/>
          <w:lang w:val="ro-RO"/>
        </w:rPr>
        <w:t>specificațiilor</w:t>
      </w:r>
      <w:r w:rsidRPr="003A31F7">
        <w:rPr>
          <w:rFonts w:ascii="Arial" w:hAnsi="Arial" w:cs="Arial"/>
          <w:lang w:val="ro-RO"/>
        </w:rPr>
        <w:t>, achizitorul are dreptul să îl respingă, iar furnizorul are obligaţia, fără a modifica preţul contractului:</w:t>
      </w:r>
    </w:p>
    <w:p w14:paraId="49270BD1" w14:textId="77777777" w:rsidR="003A31F7" w:rsidRPr="003A31F7" w:rsidRDefault="003A31F7" w:rsidP="003A31F7">
      <w:pPr>
        <w:autoSpaceDE w:val="0"/>
        <w:autoSpaceDN w:val="0"/>
        <w:adjustRightInd w:val="0"/>
        <w:spacing w:after="0" w:line="240" w:lineRule="auto"/>
        <w:jc w:val="both"/>
        <w:rPr>
          <w:rFonts w:ascii="Arial" w:hAnsi="Arial" w:cs="Arial"/>
          <w:lang w:val="ro-RO"/>
        </w:rPr>
      </w:pPr>
      <w:r w:rsidRPr="003A31F7">
        <w:rPr>
          <w:rFonts w:ascii="Arial" w:hAnsi="Arial" w:cs="Arial"/>
          <w:lang w:val="ro-RO"/>
        </w:rPr>
        <w:t xml:space="preserve">    a) de a înlocui produsele refuzate; sau</w:t>
      </w:r>
    </w:p>
    <w:p w14:paraId="79FD2BD0" w14:textId="0F0CC78F" w:rsidR="003A31F7" w:rsidRPr="003A31F7" w:rsidRDefault="003A31F7" w:rsidP="003A31F7">
      <w:pPr>
        <w:autoSpaceDE w:val="0"/>
        <w:autoSpaceDN w:val="0"/>
        <w:adjustRightInd w:val="0"/>
        <w:spacing w:after="0" w:line="240" w:lineRule="auto"/>
        <w:jc w:val="both"/>
        <w:rPr>
          <w:rFonts w:ascii="Arial" w:hAnsi="Arial" w:cs="Arial"/>
          <w:lang w:val="ro-RO"/>
        </w:rPr>
      </w:pPr>
      <w:r w:rsidRPr="003A31F7">
        <w:rPr>
          <w:rFonts w:ascii="Arial" w:hAnsi="Arial" w:cs="Arial"/>
          <w:lang w:val="ro-RO"/>
        </w:rPr>
        <w:t xml:space="preserve">    b) de a face toate modificările necesare pentru ca produsele să corespundă </w:t>
      </w:r>
      <w:r w:rsidR="0083226B" w:rsidRPr="003A31F7">
        <w:rPr>
          <w:rFonts w:ascii="Arial" w:hAnsi="Arial" w:cs="Arial"/>
          <w:lang w:val="ro-RO"/>
        </w:rPr>
        <w:t>specificațiilor</w:t>
      </w:r>
      <w:r w:rsidRPr="003A31F7">
        <w:rPr>
          <w:rFonts w:ascii="Arial" w:hAnsi="Arial" w:cs="Arial"/>
          <w:lang w:val="ro-RO"/>
        </w:rPr>
        <w:t xml:space="preserve"> lor tehnice.</w:t>
      </w:r>
    </w:p>
    <w:p w14:paraId="0086B112" w14:textId="77777777" w:rsidR="003A31F7" w:rsidRPr="003A31F7" w:rsidRDefault="003A31F7" w:rsidP="003A31F7">
      <w:pPr>
        <w:autoSpaceDE w:val="0"/>
        <w:autoSpaceDN w:val="0"/>
        <w:adjustRightInd w:val="0"/>
        <w:spacing w:after="0" w:line="240" w:lineRule="auto"/>
        <w:jc w:val="both"/>
        <w:rPr>
          <w:rFonts w:ascii="Arial" w:hAnsi="Arial" w:cs="Arial"/>
          <w:lang w:val="ro-RO"/>
        </w:rPr>
      </w:pPr>
      <w:r w:rsidRPr="003A31F7">
        <w:rPr>
          <w:rFonts w:ascii="Arial" w:hAnsi="Arial" w:cs="Arial"/>
          <w:lang w:val="ro-RO"/>
        </w:rPr>
        <w:t xml:space="preserve">    9.4. - Dreptul achizitorului de a inspecta, testa şi, dacă este necesar, de a respinge nu va fi limitat sau amânat datorită faptului că produsele au fost inspectate şi testate de furnizor, cu sau fără participarea unui reprezentant al achizitorului, anterior furnizării acestora.</w:t>
      </w:r>
    </w:p>
    <w:p w14:paraId="4A439F3C" w14:textId="2A9A1CB7" w:rsidR="003A31F7" w:rsidRPr="003A31F7" w:rsidRDefault="003A31F7" w:rsidP="003A31F7">
      <w:pPr>
        <w:autoSpaceDE w:val="0"/>
        <w:autoSpaceDN w:val="0"/>
        <w:adjustRightInd w:val="0"/>
        <w:spacing w:after="0" w:line="240" w:lineRule="auto"/>
        <w:jc w:val="both"/>
        <w:rPr>
          <w:rFonts w:ascii="Arial" w:hAnsi="Arial" w:cs="Arial"/>
          <w:lang w:val="ro-RO"/>
        </w:rPr>
      </w:pPr>
      <w:r w:rsidRPr="003A31F7">
        <w:rPr>
          <w:rFonts w:ascii="Arial" w:hAnsi="Arial" w:cs="Arial"/>
          <w:lang w:val="ro-RO"/>
        </w:rPr>
        <w:t xml:space="preserve">    9.5. - Prevederile art. 9.1-9.4 nu îl vor absolvi pe furnizor de obligaţia asumării </w:t>
      </w:r>
      <w:r w:rsidR="0083226B" w:rsidRPr="003A31F7">
        <w:rPr>
          <w:rFonts w:ascii="Arial" w:hAnsi="Arial" w:cs="Arial"/>
          <w:lang w:val="ro-RO"/>
        </w:rPr>
        <w:t>garanțiilor</w:t>
      </w:r>
      <w:r w:rsidRPr="003A31F7">
        <w:rPr>
          <w:rFonts w:ascii="Arial" w:hAnsi="Arial" w:cs="Arial"/>
          <w:lang w:val="ro-RO"/>
        </w:rPr>
        <w:t xml:space="preserve"> sau altor </w:t>
      </w:r>
      <w:r w:rsidR="0083226B" w:rsidRPr="003A31F7">
        <w:rPr>
          <w:rFonts w:ascii="Arial" w:hAnsi="Arial" w:cs="Arial"/>
          <w:lang w:val="ro-RO"/>
        </w:rPr>
        <w:t>obligații</w:t>
      </w:r>
      <w:r w:rsidRPr="003A31F7">
        <w:rPr>
          <w:rFonts w:ascii="Arial" w:hAnsi="Arial" w:cs="Arial"/>
          <w:lang w:val="ro-RO"/>
        </w:rPr>
        <w:t xml:space="preserve"> prevăzute în contract.</w:t>
      </w:r>
    </w:p>
    <w:p w14:paraId="1F409445" w14:textId="77777777" w:rsidR="003A31F7" w:rsidRPr="003A31F7" w:rsidRDefault="003A31F7" w:rsidP="003A31F7">
      <w:pPr>
        <w:autoSpaceDE w:val="0"/>
        <w:autoSpaceDN w:val="0"/>
        <w:adjustRightInd w:val="0"/>
        <w:spacing w:after="0" w:line="240" w:lineRule="auto"/>
        <w:jc w:val="both"/>
        <w:rPr>
          <w:rFonts w:ascii="Arial" w:hAnsi="Arial" w:cs="Arial"/>
          <w:lang w:val="ro-RO"/>
        </w:rPr>
      </w:pPr>
    </w:p>
    <w:p w14:paraId="0B84E759" w14:textId="77777777" w:rsidR="003A31F7" w:rsidRPr="003A31F7" w:rsidRDefault="003A31F7" w:rsidP="003A31F7">
      <w:pPr>
        <w:autoSpaceDE w:val="0"/>
        <w:autoSpaceDN w:val="0"/>
        <w:adjustRightInd w:val="0"/>
        <w:spacing w:after="0" w:line="240" w:lineRule="auto"/>
        <w:jc w:val="both"/>
        <w:rPr>
          <w:rFonts w:ascii="Arial" w:hAnsi="Arial" w:cs="Arial"/>
          <w:b/>
          <w:lang w:val="ro-RO"/>
        </w:rPr>
      </w:pPr>
      <w:r w:rsidRPr="003A31F7">
        <w:rPr>
          <w:rFonts w:ascii="Arial" w:hAnsi="Arial" w:cs="Arial"/>
          <w:b/>
          <w:lang w:val="ro-RO"/>
        </w:rPr>
        <w:t xml:space="preserve">    ART. 10.    Ambalarea, marcarea, transportul şi depozitarea  produselor furnizate</w:t>
      </w:r>
    </w:p>
    <w:p w14:paraId="04ABF15D" w14:textId="4B56D3E8" w:rsidR="003A31F7" w:rsidRPr="003A31F7" w:rsidRDefault="003A31F7" w:rsidP="003A31F7">
      <w:pPr>
        <w:autoSpaceDE w:val="0"/>
        <w:autoSpaceDN w:val="0"/>
        <w:adjustRightInd w:val="0"/>
        <w:spacing w:after="0" w:line="240" w:lineRule="auto"/>
        <w:jc w:val="both"/>
        <w:rPr>
          <w:rFonts w:ascii="Arial" w:hAnsi="Arial" w:cs="Arial"/>
          <w:lang w:val="ro-RO"/>
        </w:rPr>
      </w:pPr>
      <w:r w:rsidRPr="003A31F7">
        <w:rPr>
          <w:rFonts w:ascii="Arial" w:hAnsi="Arial" w:cs="Arial"/>
          <w:lang w:val="ro-RO"/>
        </w:rPr>
        <w:t xml:space="preserve">    10.1. - Achizitorul are dreptul de a inspecta depozitul declarat de furnizor pentru verificarea </w:t>
      </w:r>
      <w:r w:rsidR="0083226B" w:rsidRPr="003A31F7">
        <w:rPr>
          <w:rFonts w:ascii="Arial" w:hAnsi="Arial" w:cs="Arial"/>
          <w:lang w:val="ro-RO"/>
        </w:rPr>
        <w:t>conformității</w:t>
      </w:r>
      <w:r w:rsidRPr="003A31F7">
        <w:rPr>
          <w:rFonts w:ascii="Arial" w:hAnsi="Arial" w:cs="Arial"/>
          <w:lang w:val="ro-RO"/>
        </w:rPr>
        <w:t xml:space="preserve"> cu </w:t>
      </w:r>
      <w:r w:rsidR="00F01331" w:rsidRPr="003A31F7">
        <w:rPr>
          <w:rFonts w:ascii="Arial" w:hAnsi="Arial" w:cs="Arial"/>
          <w:lang w:val="ro-RO"/>
        </w:rPr>
        <w:t>specificațiile</w:t>
      </w:r>
      <w:r w:rsidRPr="003A31F7">
        <w:rPr>
          <w:rFonts w:ascii="Arial" w:hAnsi="Arial" w:cs="Arial"/>
          <w:lang w:val="ro-RO"/>
        </w:rPr>
        <w:t xml:space="preserve"> din </w:t>
      </w:r>
      <w:r w:rsidR="0083226B" w:rsidRPr="003A31F7">
        <w:rPr>
          <w:rFonts w:ascii="Arial" w:hAnsi="Arial" w:cs="Arial"/>
          <w:lang w:val="ro-RO"/>
        </w:rPr>
        <w:t>documentația</w:t>
      </w:r>
      <w:r w:rsidRPr="003A31F7">
        <w:rPr>
          <w:rFonts w:ascii="Arial" w:hAnsi="Arial" w:cs="Arial"/>
          <w:lang w:val="ro-RO"/>
        </w:rPr>
        <w:t xml:space="preserve"> de calificare.</w:t>
      </w:r>
    </w:p>
    <w:p w14:paraId="535740D2" w14:textId="4525BF66" w:rsidR="003A31F7" w:rsidRPr="003A31F7" w:rsidRDefault="003A31F7" w:rsidP="003A31F7">
      <w:pPr>
        <w:autoSpaceDE w:val="0"/>
        <w:autoSpaceDN w:val="0"/>
        <w:adjustRightInd w:val="0"/>
        <w:spacing w:after="0" w:line="240" w:lineRule="auto"/>
        <w:jc w:val="both"/>
        <w:rPr>
          <w:rFonts w:ascii="Arial" w:hAnsi="Arial" w:cs="Arial"/>
          <w:lang w:val="ro-RO"/>
        </w:rPr>
      </w:pPr>
      <w:r w:rsidRPr="003A31F7">
        <w:rPr>
          <w:rFonts w:ascii="Arial" w:hAnsi="Arial" w:cs="Arial"/>
          <w:lang w:val="ro-RO"/>
        </w:rPr>
        <w:t xml:space="preserve">    10.2. - Achizitorul are dreptul de a inspecta mijloacele de transport care realizează </w:t>
      </w:r>
      <w:r w:rsidR="00F01331" w:rsidRPr="003A31F7">
        <w:rPr>
          <w:rFonts w:ascii="Arial" w:hAnsi="Arial" w:cs="Arial"/>
          <w:lang w:val="ro-RO"/>
        </w:rPr>
        <w:t>distribuția</w:t>
      </w:r>
      <w:r w:rsidRPr="003A31F7">
        <w:rPr>
          <w:rFonts w:ascii="Arial" w:hAnsi="Arial" w:cs="Arial"/>
          <w:lang w:val="ro-RO"/>
        </w:rPr>
        <w:t xml:space="preserve"> efectivă a produselor către </w:t>
      </w:r>
      <w:r w:rsidR="0083226B" w:rsidRPr="003A31F7">
        <w:rPr>
          <w:rFonts w:ascii="Arial" w:hAnsi="Arial" w:cs="Arial"/>
          <w:lang w:val="ro-RO"/>
        </w:rPr>
        <w:t>instituțiile</w:t>
      </w:r>
      <w:r w:rsidRPr="003A31F7">
        <w:rPr>
          <w:rFonts w:ascii="Arial" w:hAnsi="Arial" w:cs="Arial"/>
          <w:lang w:val="ro-RO"/>
        </w:rPr>
        <w:t xml:space="preserve"> </w:t>
      </w:r>
      <w:r w:rsidR="0083226B" w:rsidRPr="003A31F7">
        <w:rPr>
          <w:rFonts w:ascii="Arial" w:hAnsi="Arial" w:cs="Arial"/>
          <w:lang w:val="ro-RO"/>
        </w:rPr>
        <w:t>școlare</w:t>
      </w:r>
      <w:r w:rsidRPr="003A31F7">
        <w:rPr>
          <w:rFonts w:ascii="Arial" w:hAnsi="Arial" w:cs="Arial"/>
          <w:lang w:val="ro-RO"/>
        </w:rPr>
        <w:t xml:space="preserve"> beneficiare pentru verificarea </w:t>
      </w:r>
      <w:r w:rsidR="0083226B" w:rsidRPr="003A31F7">
        <w:rPr>
          <w:rFonts w:ascii="Arial" w:hAnsi="Arial" w:cs="Arial"/>
          <w:lang w:val="ro-RO"/>
        </w:rPr>
        <w:t>conformității</w:t>
      </w:r>
      <w:r w:rsidRPr="003A31F7">
        <w:rPr>
          <w:rFonts w:ascii="Arial" w:hAnsi="Arial" w:cs="Arial"/>
          <w:lang w:val="ro-RO"/>
        </w:rPr>
        <w:t xml:space="preserve"> cu lista mijloacelor de transport autorizate depusă de furnizor la </w:t>
      </w:r>
      <w:r w:rsidR="00F01331" w:rsidRPr="003A31F7">
        <w:rPr>
          <w:rFonts w:ascii="Arial" w:hAnsi="Arial" w:cs="Arial"/>
          <w:lang w:val="ro-RO"/>
        </w:rPr>
        <w:t>documentația</w:t>
      </w:r>
      <w:r w:rsidRPr="003A31F7">
        <w:rPr>
          <w:rFonts w:ascii="Arial" w:hAnsi="Arial" w:cs="Arial"/>
          <w:lang w:val="ro-RO"/>
        </w:rPr>
        <w:t xml:space="preserve"> de calificare.</w:t>
      </w:r>
    </w:p>
    <w:p w14:paraId="555E8F6E" w14:textId="4C3FED62" w:rsidR="003A31F7" w:rsidRPr="003A31F7" w:rsidRDefault="003A31F7" w:rsidP="003A31F7">
      <w:pPr>
        <w:autoSpaceDE w:val="0"/>
        <w:autoSpaceDN w:val="0"/>
        <w:adjustRightInd w:val="0"/>
        <w:spacing w:after="0" w:line="240" w:lineRule="auto"/>
        <w:jc w:val="both"/>
        <w:rPr>
          <w:rFonts w:ascii="Arial" w:hAnsi="Arial" w:cs="Arial"/>
          <w:lang w:val="ro-RO"/>
        </w:rPr>
      </w:pPr>
      <w:r w:rsidRPr="003A31F7">
        <w:rPr>
          <w:rFonts w:ascii="Arial" w:hAnsi="Arial" w:cs="Arial"/>
          <w:lang w:val="ro-RO"/>
        </w:rPr>
        <w:t xml:space="preserve">    10.3. - </w:t>
      </w:r>
      <w:r w:rsidR="006D7282" w:rsidRPr="003A31F7">
        <w:rPr>
          <w:rFonts w:ascii="Arial" w:hAnsi="Arial" w:cs="Arial"/>
          <w:lang w:val="ro-RO"/>
        </w:rPr>
        <w:t>Inspecțiile</w:t>
      </w:r>
      <w:r w:rsidRPr="003A31F7">
        <w:rPr>
          <w:rFonts w:ascii="Arial" w:hAnsi="Arial" w:cs="Arial"/>
          <w:lang w:val="ro-RO"/>
        </w:rPr>
        <w:t xml:space="preserve"> vor fi efectuate de persoane împuternicite de promitentul-achizitor.</w:t>
      </w:r>
    </w:p>
    <w:p w14:paraId="27B15251" w14:textId="4BD44B75" w:rsidR="003A31F7" w:rsidRPr="003A31F7" w:rsidRDefault="003A31F7" w:rsidP="003A31F7">
      <w:pPr>
        <w:autoSpaceDE w:val="0"/>
        <w:autoSpaceDN w:val="0"/>
        <w:adjustRightInd w:val="0"/>
        <w:spacing w:after="0" w:line="240" w:lineRule="auto"/>
        <w:jc w:val="both"/>
        <w:rPr>
          <w:rFonts w:ascii="Arial" w:hAnsi="Arial" w:cs="Arial"/>
          <w:lang w:val="ro-RO"/>
        </w:rPr>
      </w:pPr>
      <w:r w:rsidRPr="003A31F7">
        <w:rPr>
          <w:rFonts w:ascii="Arial" w:hAnsi="Arial" w:cs="Arial"/>
          <w:lang w:val="ro-RO"/>
        </w:rPr>
        <w:t xml:space="preserve">    10.4. - Achizitorul va notifica, în scris/telefonic, furnizorului identitatea </w:t>
      </w:r>
      <w:r w:rsidR="0083226B" w:rsidRPr="003A31F7">
        <w:rPr>
          <w:rFonts w:ascii="Arial" w:hAnsi="Arial" w:cs="Arial"/>
          <w:lang w:val="ro-RO"/>
        </w:rPr>
        <w:t>reprezentanților</w:t>
      </w:r>
      <w:r w:rsidRPr="003A31F7">
        <w:rPr>
          <w:rFonts w:ascii="Arial" w:hAnsi="Arial" w:cs="Arial"/>
          <w:lang w:val="ro-RO"/>
        </w:rPr>
        <w:t xml:space="preserve"> săi </w:t>
      </w:r>
      <w:r w:rsidR="0083226B" w:rsidRPr="003A31F7">
        <w:rPr>
          <w:rFonts w:ascii="Arial" w:hAnsi="Arial" w:cs="Arial"/>
          <w:lang w:val="ro-RO"/>
        </w:rPr>
        <w:t>împuterniciți</w:t>
      </w:r>
      <w:r w:rsidRPr="003A31F7">
        <w:rPr>
          <w:rFonts w:ascii="Arial" w:hAnsi="Arial" w:cs="Arial"/>
          <w:lang w:val="ro-RO"/>
        </w:rPr>
        <w:t xml:space="preserve"> pentru efectuarea </w:t>
      </w:r>
      <w:r w:rsidR="00F01331" w:rsidRPr="003A31F7">
        <w:rPr>
          <w:rFonts w:ascii="Arial" w:hAnsi="Arial" w:cs="Arial"/>
          <w:lang w:val="ro-RO"/>
        </w:rPr>
        <w:t>inspecțiilor</w:t>
      </w:r>
      <w:r w:rsidRPr="003A31F7">
        <w:rPr>
          <w:rFonts w:ascii="Arial" w:hAnsi="Arial" w:cs="Arial"/>
          <w:lang w:val="ro-RO"/>
        </w:rPr>
        <w:t>.</w:t>
      </w:r>
    </w:p>
    <w:p w14:paraId="58AFC1B8" w14:textId="114F1CEF" w:rsidR="003A31F7" w:rsidRPr="003A31F7" w:rsidRDefault="003A31F7" w:rsidP="003A31F7">
      <w:pPr>
        <w:autoSpaceDE w:val="0"/>
        <w:autoSpaceDN w:val="0"/>
        <w:adjustRightInd w:val="0"/>
        <w:spacing w:after="0" w:line="240" w:lineRule="auto"/>
        <w:jc w:val="both"/>
        <w:rPr>
          <w:rFonts w:ascii="Arial" w:hAnsi="Arial" w:cs="Arial"/>
          <w:lang w:val="ro-RO"/>
        </w:rPr>
      </w:pPr>
      <w:r w:rsidRPr="003A31F7">
        <w:rPr>
          <w:rFonts w:ascii="Arial" w:hAnsi="Arial" w:cs="Arial"/>
          <w:lang w:val="ro-RO"/>
        </w:rPr>
        <w:t xml:space="preserve">    10.5. - Furnizorul are obligaţia de a ambala produsele pentru ca acestea să facă </w:t>
      </w:r>
      <w:r w:rsidR="0083226B" w:rsidRPr="003A31F7">
        <w:rPr>
          <w:rFonts w:ascii="Arial" w:hAnsi="Arial" w:cs="Arial"/>
          <w:lang w:val="ro-RO"/>
        </w:rPr>
        <w:t>față</w:t>
      </w:r>
      <w:r w:rsidRPr="003A31F7">
        <w:rPr>
          <w:rFonts w:ascii="Arial" w:hAnsi="Arial" w:cs="Arial"/>
          <w:lang w:val="ro-RO"/>
        </w:rPr>
        <w:t xml:space="preserve">, fără limitare, la manipularea din timpul transportului, tranzitului, la orice intemperii care ar putea să apară în timpul transportului şi depozitării în aer liber, în </w:t>
      </w:r>
      <w:r w:rsidR="0083226B" w:rsidRPr="003A31F7">
        <w:rPr>
          <w:rFonts w:ascii="Arial" w:hAnsi="Arial" w:cs="Arial"/>
          <w:lang w:val="ro-RO"/>
        </w:rPr>
        <w:t>așa</w:t>
      </w:r>
      <w:r w:rsidRPr="003A31F7">
        <w:rPr>
          <w:rFonts w:ascii="Arial" w:hAnsi="Arial" w:cs="Arial"/>
          <w:lang w:val="ro-RO"/>
        </w:rPr>
        <w:t xml:space="preserve"> fel încât să ajungă în bună stare la </w:t>
      </w:r>
      <w:r w:rsidR="0083226B" w:rsidRPr="003A31F7">
        <w:rPr>
          <w:rFonts w:ascii="Arial" w:hAnsi="Arial" w:cs="Arial"/>
          <w:lang w:val="ro-RO"/>
        </w:rPr>
        <w:t>destinația</w:t>
      </w:r>
      <w:r w:rsidRPr="003A31F7">
        <w:rPr>
          <w:rFonts w:ascii="Arial" w:hAnsi="Arial" w:cs="Arial"/>
          <w:lang w:val="ro-RO"/>
        </w:rPr>
        <w:t xml:space="preserve"> finală.</w:t>
      </w:r>
    </w:p>
    <w:p w14:paraId="69A796F1" w14:textId="466D2CD1" w:rsidR="003A31F7" w:rsidRPr="003A31F7" w:rsidRDefault="003A31F7" w:rsidP="003A31F7">
      <w:pPr>
        <w:autoSpaceDE w:val="0"/>
        <w:autoSpaceDN w:val="0"/>
        <w:adjustRightInd w:val="0"/>
        <w:spacing w:after="0" w:line="240" w:lineRule="auto"/>
        <w:jc w:val="both"/>
        <w:rPr>
          <w:rFonts w:ascii="Arial" w:hAnsi="Arial" w:cs="Arial"/>
          <w:lang w:val="ro-RO"/>
        </w:rPr>
      </w:pPr>
      <w:r w:rsidRPr="003A31F7">
        <w:rPr>
          <w:rFonts w:ascii="Arial" w:hAnsi="Arial" w:cs="Arial"/>
          <w:lang w:val="ro-RO"/>
        </w:rPr>
        <w:t xml:space="preserve">    10.6. - În cazul ambalării </w:t>
      </w:r>
      <w:r w:rsidR="0083226B" w:rsidRPr="003A31F7">
        <w:rPr>
          <w:rFonts w:ascii="Arial" w:hAnsi="Arial" w:cs="Arial"/>
          <w:lang w:val="ro-RO"/>
        </w:rPr>
        <w:t>greutăților</w:t>
      </w:r>
      <w:r w:rsidRPr="003A31F7">
        <w:rPr>
          <w:rFonts w:ascii="Arial" w:hAnsi="Arial" w:cs="Arial"/>
          <w:lang w:val="ro-RO"/>
        </w:rPr>
        <w:t xml:space="preserve"> şi volumelor în formă de cutii, furnizorul va lua în considerare, unde este cazul, </w:t>
      </w:r>
      <w:r w:rsidR="0083226B" w:rsidRPr="003A31F7">
        <w:rPr>
          <w:rFonts w:ascii="Arial" w:hAnsi="Arial" w:cs="Arial"/>
          <w:lang w:val="ro-RO"/>
        </w:rPr>
        <w:t>distanța</w:t>
      </w:r>
      <w:r w:rsidRPr="003A31F7">
        <w:rPr>
          <w:rFonts w:ascii="Arial" w:hAnsi="Arial" w:cs="Arial"/>
          <w:lang w:val="ro-RO"/>
        </w:rPr>
        <w:t xml:space="preserve"> mare până la </w:t>
      </w:r>
      <w:r w:rsidR="0083226B" w:rsidRPr="003A31F7">
        <w:rPr>
          <w:rFonts w:ascii="Arial" w:hAnsi="Arial" w:cs="Arial"/>
          <w:lang w:val="ro-RO"/>
        </w:rPr>
        <w:t>destinația</w:t>
      </w:r>
      <w:r w:rsidRPr="003A31F7">
        <w:rPr>
          <w:rFonts w:ascii="Arial" w:hAnsi="Arial" w:cs="Arial"/>
          <w:lang w:val="ro-RO"/>
        </w:rPr>
        <w:t xml:space="preserve"> finală a produselor şi </w:t>
      </w:r>
      <w:r w:rsidR="0083226B" w:rsidRPr="003A31F7">
        <w:rPr>
          <w:rFonts w:ascii="Arial" w:hAnsi="Arial" w:cs="Arial"/>
          <w:lang w:val="ro-RO"/>
        </w:rPr>
        <w:t>absența</w:t>
      </w:r>
      <w:r w:rsidRPr="003A31F7">
        <w:rPr>
          <w:rFonts w:ascii="Arial" w:hAnsi="Arial" w:cs="Arial"/>
          <w:lang w:val="ro-RO"/>
        </w:rPr>
        <w:t xml:space="preserve"> </w:t>
      </w:r>
      <w:r w:rsidR="0083226B" w:rsidRPr="003A31F7">
        <w:rPr>
          <w:rFonts w:ascii="Arial" w:hAnsi="Arial" w:cs="Arial"/>
          <w:lang w:val="ro-RO"/>
        </w:rPr>
        <w:t>facilităților</w:t>
      </w:r>
      <w:r w:rsidRPr="003A31F7">
        <w:rPr>
          <w:rFonts w:ascii="Arial" w:hAnsi="Arial" w:cs="Arial"/>
          <w:lang w:val="ro-RO"/>
        </w:rPr>
        <w:t xml:space="preserve"> de manipulare grea în toate punctele de tranzit.</w:t>
      </w:r>
    </w:p>
    <w:p w14:paraId="5D56995B" w14:textId="058512EE" w:rsidR="003A31F7" w:rsidRPr="003A31F7" w:rsidRDefault="003A31F7" w:rsidP="003A31F7">
      <w:pPr>
        <w:autoSpaceDE w:val="0"/>
        <w:autoSpaceDN w:val="0"/>
        <w:adjustRightInd w:val="0"/>
        <w:spacing w:after="0" w:line="240" w:lineRule="auto"/>
        <w:jc w:val="both"/>
        <w:rPr>
          <w:rFonts w:ascii="Arial" w:hAnsi="Arial" w:cs="Arial"/>
          <w:lang w:val="ro-RO"/>
        </w:rPr>
      </w:pPr>
      <w:r w:rsidRPr="003A31F7">
        <w:rPr>
          <w:rFonts w:ascii="Arial" w:hAnsi="Arial" w:cs="Arial"/>
          <w:lang w:val="ro-RO"/>
        </w:rPr>
        <w:t xml:space="preserve">    10.7. - Ambalarea, marcarea şi </w:t>
      </w:r>
      <w:r w:rsidR="00F01331" w:rsidRPr="003A31F7">
        <w:rPr>
          <w:rFonts w:ascii="Arial" w:hAnsi="Arial" w:cs="Arial"/>
          <w:lang w:val="ro-RO"/>
        </w:rPr>
        <w:t>documentația</w:t>
      </w:r>
      <w:r w:rsidRPr="003A31F7">
        <w:rPr>
          <w:rFonts w:ascii="Arial" w:hAnsi="Arial" w:cs="Arial"/>
          <w:lang w:val="ro-RO"/>
        </w:rPr>
        <w:t xml:space="preserve"> din interiorul sau din afara pachetelor vor respecta strict </w:t>
      </w:r>
      <w:r w:rsidR="0083226B" w:rsidRPr="003A31F7">
        <w:rPr>
          <w:rFonts w:ascii="Arial" w:hAnsi="Arial" w:cs="Arial"/>
          <w:lang w:val="ro-RO"/>
        </w:rPr>
        <w:t>cerințele</w:t>
      </w:r>
      <w:r w:rsidRPr="003A31F7">
        <w:rPr>
          <w:rFonts w:ascii="Arial" w:hAnsi="Arial" w:cs="Arial"/>
          <w:lang w:val="ro-RO"/>
        </w:rPr>
        <w:t xml:space="preserve"> ce vor fi special prevăzute în caietul de sarcini, inclusiv </w:t>
      </w:r>
      <w:r w:rsidR="00F01331" w:rsidRPr="003A31F7">
        <w:rPr>
          <w:rFonts w:ascii="Arial" w:hAnsi="Arial" w:cs="Arial"/>
          <w:lang w:val="ro-RO"/>
        </w:rPr>
        <w:t>cerințele</w:t>
      </w:r>
      <w:r w:rsidRPr="003A31F7">
        <w:rPr>
          <w:rFonts w:ascii="Arial" w:hAnsi="Arial" w:cs="Arial"/>
          <w:lang w:val="ro-RO"/>
        </w:rPr>
        <w:t xml:space="preserve"> suplimentare.</w:t>
      </w:r>
    </w:p>
    <w:p w14:paraId="5E4610EC" w14:textId="6B76B38D" w:rsidR="003A31F7" w:rsidRPr="003A31F7" w:rsidRDefault="003A31F7" w:rsidP="003A31F7">
      <w:pPr>
        <w:autoSpaceDE w:val="0"/>
        <w:autoSpaceDN w:val="0"/>
        <w:adjustRightInd w:val="0"/>
        <w:spacing w:after="0" w:line="240" w:lineRule="auto"/>
        <w:jc w:val="both"/>
        <w:rPr>
          <w:rFonts w:ascii="Arial" w:hAnsi="Arial" w:cs="Arial"/>
          <w:lang w:val="ro-RO"/>
        </w:rPr>
      </w:pPr>
      <w:r w:rsidRPr="003A31F7">
        <w:rPr>
          <w:rFonts w:ascii="Arial" w:hAnsi="Arial" w:cs="Arial"/>
          <w:lang w:val="ro-RO"/>
        </w:rPr>
        <w:t xml:space="preserve">    10.8. - Transportul produselor furnizate va fi asigurat de furnizor în </w:t>
      </w:r>
      <w:r w:rsidR="006D7282" w:rsidRPr="003A31F7">
        <w:rPr>
          <w:rFonts w:ascii="Arial" w:hAnsi="Arial" w:cs="Arial"/>
          <w:lang w:val="ro-RO"/>
        </w:rPr>
        <w:t>condiții</w:t>
      </w:r>
      <w:r w:rsidRPr="003A31F7">
        <w:rPr>
          <w:rFonts w:ascii="Arial" w:hAnsi="Arial" w:cs="Arial"/>
          <w:lang w:val="ro-RO"/>
        </w:rPr>
        <w:t xml:space="preserve"> care să nu afecteze integritatea produselor.</w:t>
      </w:r>
    </w:p>
    <w:p w14:paraId="410417E8" w14:textId="77777777" w:rsidR="003A31F7" w:rsidRPr="003A31F7" w:rsidRDefault="003A31F7" w:rsidP="003A31F7">
      <w:pPr>
        <w:autoSpaceDE w:val="0"/>
        <w:autoSpaceDN w:val="0"/>
        <w:adjustRightInd w:val="0"/>
        <w:spacing w:after="0" w:line="240" w:lineRule="auto"/>
        <w:jc w:val="both"/>
        <w:rPr>
          <w:rFonts w:ascii="Arial" w:hAnsi="Arial" w:cs="Arial"/>
          <w:lang w:val="ro-RO"/>
        </w:rPr>
      </w:pPr>
    </w:p>
    <w:p w14:paraId="551607E1" w14:textId="078E82C8" w:rsidR="003A31F7" w:rsidRPr="00F42CAE" w:rsidRDefault="003A31F7" w:rsidP="003A31F7">
      <w:pPr>
        <w:autoSpaceDE w:val="0"/>
        <w:autoSpaceDN w:val="0"/>
        <w:adjustRightInd w:val="0"/>
        <w:spacing w:after="0" w:line="240" w:lineRule="auto"/>
        <w:jc w:val="both"/>
        <w:rPr>
          <w:rFonts w:ascii="Arial" w:hAnsi="Arial" w:cs="Arial"/>
          <w:b/>
          <w:lang w:val="ro-RO"/>
        </w:rPr>
      </w:pPr>
      <w:r w:rsidRPr="003A31F7">
        <w:rPr>
          <w:rFonts w:ascii="Arial" w:hAnsi="Arial" w:cs="Arial"/>
          <w:lang w:val="ro-RO"/>
        </w:rPr>
        <w:lastRenderedPageBreak/>
        <w:t xml:space="preserve">    </w:t>
      </w:r>
      <w:r w:rsidRPr="00F42CAE">
        <w:rPr>
          <w:rFonts w:ascii="Arial" w:hAnsi="Arial" w:cs="Arial"/>
          <w:b/>
          <w:lang w:val="ro-RO"/>
        </w:rPr>
        <w:t xml:space="preserve">ART. 11.    Perioada de </w:t>
      </w:r>
      <w:r w:rsidR="0083226B" w:rsidRPr="00F42CAE">
        <w:rPr>
          <w:rFonts w:ascii="Arial" w:hAnsi="Arial" w:cs="Arial"/>
          <w:b/>
          <w:lang w:val="ro-RO"/>
        </w:rPr>
        <w:t>garanție</w:t>
      </w:r>
      <w:r w:rsidRPr="00F42CAE">
        <w:rPr>
          <w:rFonts w:ascii="Arial" w:hAnsi="Arial" w:cs="Arial"/>
          <w:b/>
          <w:lang w:val="ro-RO"/>
        </w:rPr>
        <w:t xml:space="preserve"> acordată produselor</w:t>
      </w:r>
    </w:p>
    <w:p w14:paraId="49393275" w14:textId="4BC28B5F" w:rsidR="003A31F7" w:rsidRPr="00F42CAE" w:rsidRDefault="003A31F7" w:rsidP="003A31F7">
      <w:pPr>
        <w:autoSpaceDE w:val="0"/>
        <w:autoSpaceDN w:val="0"/>
        <w:adjustRightInd w:val="0"/>
        <w:spacing w:after="0" w:line="240" w:lineRule="auto"/>
        <w:jc w:val="both"/>
        <w:rPr>
          <w:rFonts w:ascii="Arial" w:hAnsi="Arial" w:cs="Arial"/>
          <w:lang w:val="ro-RO"/>
        </w:rPr>
      </w:pPr>
      <w:r w:rsidRPr="00F42CAE">
        <w:rPr>
          <w:rFonts w:ascii="Arial" w:hAnsi="Arial" w:cs="Arial"/>
          <w:lang w:val="ro-RO"/>
        </w:rPr>
        <w:t xml:space="preserve">    11.1. - Furnizorul are obligaţia de a garanta că produsele furnizate respectă standardele şi/sau </w:t>
      </w:r>
      <w:r w:rsidR="0083226B" w:rsidRPr="00F42CAE">
        <w:rPr>
          <w:rFonts w:ascii="Arial" w:hAnsi="Arial" w:cs="Arial"/>
          <w:lang w:val="ro-RO"/>
        </w:rPr>
        <w:t>performanțele</w:t>
      </w:r>
      <w:r w:rsidRPr="00F42CAE">
        <w:rPr>
          <w:rFonts w:ascii="Arial" w:hAnsi="Arial" w:cs="Arial"/>
          <w:lang w:val="ro-RO"/>
        </w:rPr>
        <w:t xml:space="preserve"> prezentate în oferta tehnică şi prevederile caietului de sarcini întocmit de către achizitor, precum şi reglementările autorizate prevăzute de </w:t>
      </w:r>
      <w:r w:rsidR="0083226B" w:rsidRPr="00F42CAE">
        <w:rPr>
          <w:rFonts w:ascii="Arial" w:hAnsi="Arial" w:cs="Arial"/>
          <w:lang w:val="ro-RO"/>
        </w:rPr>
        <w:t>legislația</w:t>
      </w:r>
      <w:r w:rsidRPr="00F42CAE">
        <w:rPr>
          <w:rFonts w:ascii="Arial" w:hAnsi="Arial" w:cs="Arial"/>
          <w:lang w:val="ro-RO"/>
        </w:rPr>
        <w:t xml:space="preserve"> în vigoare pentru aceste tipuri de produse.</w:t>
      </w:r>
    </w:p>
    <w:p w14:paraId="325185AD" w14:textId="06E879B3" w:rsidR="003A31F7" w:rsidRPr="00F42CAE" w:rsidRDefault="003A31F7" w:rsidP="003A31F7">
      <w:pPr>
        <w:autoSpaceDE w:val="0"/>
        <w:autoSpaceDN w:val="0"/>
        <w:adjustRightInd w:val="0"/>
        <w:spacing w:after="0" w:line="240" w:lineRule="auto"/>
        <w:jc w:val="both"/>
        <w:rPr>
          <w:rFonts w:ascii="Arial" w:hAnsi="Arial" w:cs="Arial"/>
          <w:lang w:val="ro-RO"/>
        </w:rPr>
      </w:pPr>
      <w:r w:rsidRPr="00F42CAE">
        <w:rPr>
          <w:rFonts w:ascii="Arial" w:hAnsi="Arial" w:cs="Arial"/>
          <w:lang w:val="ro-RO"/>
        </w:rPr>
        <w:t xml:space="preserve">    11.2. - Perioada de </w:t>
      </w:r>
      <w:r w:rsidR="0083226B" w:rsidRPr="00F42CAE">
        <w:rPr>
          <w:rFonts w:ascii="Arial" w:hAnsi="Arial" w:cs="Arial"/>
          <w:lang w:val="ro-RO"/>
        </w:rPr>
        <w:t>garanție</w:t>
      </w:r>
      <w:r w:rsidRPr="00F42CAE">
        <w:rPr>
          <w:rFonts w:ascii="Arial" w:hAnsi="Arial" w:cs="Arial"/>
          <w:lang w:val="ro-RO"/>
        </w:rPr>
        <w:t xml:space="preserve"> acordată produselor de către furnizor este cea declarată în propunerea tehnică. Această perioadă începe de la data </w:t>
      </w:r>
      <w:r w:rsidR="0083226B">
        <w:rPr>
          <w:rFonts w:ascii="Arial" w:hAnsi="Arial" w:cs="Arial"/>
          <w:lang w:val="ro-RO"/>
        </w:rPr>
        <w:t>prestării serviciilor</w:t>
      </w:r>
      <w:r w:rsidRPr="00F42CAE">
        <w:rPr>
          <w:rFonts w:ascii="Arial" w:hAnsi="Arial" w:cs="Arial"/>
          <w:lang w:val="ro-RO"/>
        </w:rPr>
        <w:t xml:space="preserve"> la </w:t>
      </w:r>
      <w:r w:rsidR="0083226B" w:rsidRPr="00F42CAE">
        <w:rPr>
          <w:rFonts w:ascii="Arial" w:hAnsi="Arial" w:cs="Arial"/>
          <w:lang w:val="ro-RO"/>
        </w:rPr>
        <w:t>destinația</w:t>
      </w:r>
      <w:r w:rsidRPr="00F42CAE">
        <w:rPr>
          <w:rFonts w:ascii="Arial" w:hAnsi="Arial" w:cs="Arial"/>
          <w:lang w:val="ro-RO"/>
        </w:rPr>
        <w:t xml:space="preserve"> finală.</w:t>
      </w:r>
    </w:p>
    <w:p w14:paraId="7C820926" w14:textId="77A36FB6" w:rsidR="003A31F7" w:rsidRPr="00F42CAE" w:rsidRDefault="003A31F7" w:rsidP="003A31F7">
      <w:pPr>
        <w:autoSpaceDE w:val="0"/>
        <w:autoSpaceDN w:val="0"/>
        <w:adjustRightInd w:val="0"/>
        <w:spacing w:after="0" w:line="240" w:lineRule="auto"/>
        <w:jc w:val="both"/>
        <w:rPr>
          <w:rFonts w:ascii="Arial" w:hAnsi="Arial" w:cs="Arial"/>
          <w:lang w:val="ro-RO"/>
        </w:rPr>
      </w:pPr>
      <w:r w:rsidRPr="00F42CAE">
        <w:rPr>
          <w:rFonts w:ascii="Arial" w:hAnsi="Arial" w:cs="Arial"/>
          <w:lang w:val="ro-RO"/>
        </w:rPr>
        <w:t xml:space="preserve">    11.3. - Achizitorul are dreptul de a notifica imediat furnizorul, în scris, în </w:t>
      </w:r>
      <w:r w:rsidR="0083226B" w:rsidRPr="00F42CAE">
        <w:rPr>
          <w:rFonts w:ascii="Arial" w:hAnsi="Arial" w:cs="Arial"/>
          <w:lang w:val="ro-RO"/>
        </w:rPr>
        <w:t>privința</w:t>
      </w:r>
      <w:r w:rsidRPr="00F42CAE">
        <w:rPr>
          <w:rFonts w:ascii="Arial" w:hAnsi="Arial" w:cs="Arial"/>
          <w:lang w:val="ro-RO"/>
        </w:rPr>
        <w:t xml:space="preserve"> oricărei plângeri sau </w:t>
      </w:r>
      <w:r w:rsidR="0083226B" w:rsidRPr="00F42CAE">
        <w:rPr>
          <w:rFonts w:ascii="Arial" w:hAnsi="Arial" w:cs="Arial"/>
          <w:lang w:val="ro-RO"/>
        </w:rPr>
        <w:t>reclamații</w:t>
      </w:r>
      <w:r w:rsidRPr="00F42CAE">
        <w:rPr>
          <w:rFonts w:ascii="Arial" w:hAnsi="Arial" w:cs="Arial"/>
          <w:lang w:val="ro-RO"/>
        </w:rPr>
        <w:t xml:space="preserve"> formulate cu privire la calitatea produselor furnizate.</w:t>
      </w:r>
    </w:p>
    <w:p w14:paraId="23A5E5B3" w14:textId="6A94524B" w:rsidR="003A31F7" w:rsidRPr="00F42CAE" w:rsidRDefault="003A31F7" w:rsidP="003A31F7">
      <w:pPr>
        <w:autoSpaceDE w:val="0"/>
        <w:autoSpaceDN w:val="0"/>
        <w:adjustRightInd w:val="0"/>
        <w:spacing w:after="0" w:line="240" w:lineRule="auto"/>
        <w:jc w:val="both"/>
        <w:rPr>
          <w:rFonts w:ascii="Arial" w:hAnsi="Arial" w:cs="Arial"/>
          <w:lang w:val="ro-RO"/>
        </w:rPr>
      </w:pPr>
      <w:r w:rsidRPr="00F42CAE">
        <w:rPr>
          <w:rFonts w:ascii="Arial" w:hAnsi="Arial" w:cs="Arial"/>
          <w:lang w:val="ro-RO"/>
        </w:rPr>
        <w:t xml:space="preserve">    11.4. - La primirea unei astfel de notificări, furnizorul are obligaţia de a remedia </w:t>
      </w:r>
      <w:r w:rsidR="0083226B" w:rsidRPr="00F42CAE">
        <w:rPr>
          <w:rFonts w:ascii="Arial" w:hAnsi="Arial" w:cs="Arial"/>
          <w:lang w:val="ro-RO"/>
        </w:rPr>
        <w:t>defecțiunea</w:t>
      </w:r>
      <w:r w:rsidRPr="00F42CAE">
        <w:rPr>
          <w:rFonts w:ascii="Arial" w:hAnsi="Arial" w:cs="Arial"/>
          <w:lang w:val="ro-RO"/>
        </w:rPr>
        <w:t xml:space="preserve"> sau de a înlocui produsul furnizat în perioada convenită, fără costuri suplimentare pentru achizitor. Produsele care, în timpul perioadei de </w:t>
      </w:r>
      <w:r w:rsidR="0083226B" w:rsidRPr="00F42CAE">
        <w:rPr>
          <w:rFonts w:ascii="Arial" w:hAnsi="Arial" w:cs="Arial"/>
          <w:lang w:val="ro-RO"/>
        </w:rPr>
        <w:t>garanție</w:t>
      </w:r>
      <w:r w:rsidRPr="00F42CAE">
        <w:rPr>
          <w:rFonts w:ascii="Arial" w:hAnsi="Arial" w:cs="Arial"/>
          <w:lang w:val="ro-RO"/>
        </w:rPr>
        <w:t xml:space="preserve">, le înlocuiesc pe cele defecte beneficiază de o nouă perioadă de </w:t>
      </w:r>
      <w:r w:rsidR="0083226B" w:rsidRPr="00F42CAE">
        <w:rPr>
          <w:rFonts w:ascii="Arial" w:hAnsi="Arial" w:cs="Arial"/>
          <w:lang w:val="ro-RO"/>
        </w:rPr>
        <w:t>garanție</w:t>
      </w:r>
      <w:r w:rsidRPr="00F42CAE">
        <w:rPr>
          <w:rFonts w:ascii="Arial" w:hAnsi="Arial" w:cs="Arial"/>
          <w:lang w:val="ro-RO"/>
        </w:rPr>
        <w:t xml:space="preserve"> care curge de la data înlocuirii produsului.</w:t>
      </w:r>
    </w:p>
    <w:p w14:paraId="2E69D746" w14:textId="326B755D" w:rsidR="003A31F7" w:rsidRPr="003A31F7" w:rsidRDefault="003A31F7" w:rsidP="003A31F7">
      <w:pPr>
        <w:autoSpaceDE w:val="0"/>
        <w:autoSpaceDN w:val="0"/>
        <w:adjustRightInd w:val="0"/>
        <w:spacing w:after="0" w:line="240" w:lineRule="auto"/>
        <w:jc w:val="both"/>
        <w:rPr>
          <w:rFonts w:ascii="Arial" w:hAnsi="Arial" w:cs="Arial"/>
          <w:lang w:val="ro-RO"/>
        </w:rPr>
      </w:pPr>
      <w:r w:rsidRPr="00F42CAE">
        <w:rPr>
          <w:rFonts w:ascii="Arial" w:hAnsi="Arial" w:cs="Arial"/>
          <w:lang w:val="ro-RO"/>
        </w:rPr>
        <w:t xml:space="preserve">    11.5. - Dacă furnizorul, după ce a fost </w:t>
      </w:r>
      <w:r w:rsidR="0083226B" w:rsidRPr="00F42CAE">
        <w:rPr>
          <w:rFonts w:ascii="Arial" w:hAnsi="Arial" w:cs="Arial"/>
          <w:lang w:val="ro-RO"/>
        </w:rPr>
        <w:t>înștiințat</w:t>
      </w:r>
      <w:r w:rsidRPr="00F42CAE">
        <w:rPr>
          <w:rFonts w:ascii="Arial" w:hAnsi="Arial" w:cs="Arial"/>
          <w:lang w:val="ro-RO"/>
        </w:rPr>
        <w:t xml:space="preserve">, nu </w:t>
      </w:r>
      <w:r w:rsidR="0083226B" w:rsidRPr="00F42CAE">
        <w:rPr>
          <w:rFonts w:ascii="Arial" w:hAnsi="Arial" w:cs="Arial"/>
          <w:lang w:val="ro-RO"/>
        </w:rPr>
        <w:t>reușește</w:t>
      </w:r>
      <w:r w:rsidRPr="00F42CAE">
        <w:rPr>
          <w:rFonts w:ascii="Arial" w:hAnsi="Arial" w:cs="Arial"/>
          <w:lang w:val="ro-RO"/>
        </w:rPr>
        <w:t xml:space="preserve"> să remedieze defectul în perioada convenită, achizitorul are dreptul de a lua măsuri de remediere pe riscul şi pe cheltuiala furnizorului şi fără a aduce prejudiciu oricăror altor drepturi pe care achizitorul le poate avea </w:t>
      </w:r>
      <w:r w:rsidR="0083226B" w:rsidRPr="00F42CAE">
        <w:rPr>
          <w:rFonts w:ascii="Arial" w:hAnsi="Arial" w:cs="Arial"/>
          <w:lang w:val="ro-RO"/>
        </w:rPr>
        <w:t>față</w:t>
      </w:r>
      <w:r w:rsidRPr="00F42CAE">
        <w:rPr>
          <w:rFonts w:ascii="Arial" w:hAnsi="Arial" w:cs="Arial"/>
          <w:lang w:val="ro-RO"/>
        </w:rPr>
        <w:t xml:space="preserve"> de furnizor prin Acordul-cadru nr. .......... din .............. sau prezentul contract subsecvent.</w:t>
      </w:r>
    </w:p>
    <w:p w14:paraId="2D746AB4" w14:textId="77777777" w:rsidR="003A31F7" w:rsidRPr="003A31F7" w:rsidRDefault="003A31F7" w:rsidP="003A31F7">
      <w:pPr>
        <w:autoSpaceDE w:val="0"/>
        <w:autoSpaceDN w:val="0"/>
        <w:adjustRightInd w:val="0"/>
        <w:spacing w:after="0" w:line="240" w:lineRule="auto"/>
        <w:jc w:val="both"/>
        <w:rPr>
          <w:rFonts w:ascii="Arial" w:hAnsi="Arial" w:cs="Arial"/>
          <w:lang w:val="ro-RO"/>
        </w:rPr>
      </w:pPr>
    </w:p>
    <w:p w14:paraId="662E3FCC" w14:textId="77777777" w:rsidR="003A31F7" w:rsidRPr="003A31F7" w:rsidRDefault="003A31F7" w:rsidP="003A31F7">
      <w:pPr>
        <w:autoSpaceDE w:val="0"/>
        <w:autoSpaceDN w:val="0"/>
        <w:adjustRightInd w:val="0"/>
        <w:spacing w:after="0" w:line="240" w:lineRule="auto"/>
        <w:jc w:val="both"/>
        <w:rPr>
          <w:rFonts w:ascii="Arial" w:hAnsi="Arial" w:cs="Arial"/>
          <w:b/>
          <w:lang w:val="ro-RO"/>
        </w:rPr>
      </w:pPr>
      <w:r w:rsidRPr="003A31F7">
        <w:rPr>
          <w:rFonts w:ascii="Arial" w:hAnsi="Arial" w:cs="Arial"/>
          <w:b/>
          <w:lang w:val="ro-RO"/>
        </w:rPr>
        <w:t xml:space="preserve">    ART. 12.    Amendamente</w:t>
      </w:r>
    </w:p>
    <w:p w14:paraId="17526F18" w14:textId="2D63BC32" w:rsidR="003A31F7" w:rsidRPr="003A31F7" w:rsidRDefault="003A31F7" w:rsidP="003A31F7">
      <w:pPr>
        <w:autoSpaceDE w:val="0"/>
        <w:autoSpaceDN w:val="0"/>
        <w:adjustRightInd w:val="0"/>
        <w:spacing w:after="0" w:line="240" w:lineRule="auto"/>
        <w:jc w:val="both"/>
        <w:rPr>
          <w:rFonts w:ascii="Arial" w:hAnsi="Arial" w:cs="Arial"/>
          <w:lang w:val="ro-RO"/>
        </w:rPr>
      </w:pPr>
      <w:r w:rsidRPr="003A31F7">
        <w:rPr>
          <w:rFonts w:ascii="Arial" w:hAnsi="Arial" w:cs="Arial"/>
          <w:lang w:val="ro-RO"/>
        </w:rPr>
        <w:t xml:space="preserve">    Orice modificări ulterioare ale legii care afectează prevederile prezentului contract subsecvent vor fi discutate de </w:t>
      </w:r>
      <w:r w:rsidR="00F01331" w:rsidRPr="003A31F7">
        <w:rPr>
          <w:rFonts w:ascii="Arial" w:hAnsi="Arial" w:cs="Arial"/>
          <w:lang w:val="ro-RO"/>
        </w:rPr>
        <w:t>părți</w:t>
      </w:r>
      <w:r w:rsidRPr="003A31F7">
        <w:rPr>
          <w:rFonts w:ascii="Arial" w:hAnsi="Arial" w:cs="Arial"/>
          <w:lang w:val="ro-RO"/>
        </w:rPr>
        <w:t xml:space="preserve"> şi va fi încheiat un act </w:t>
      </w:r>
      <w:r w:rsidR="0083226B" w:rsidRPr="003A31F7">
        <w:rPr>
          <w:rFonts w:ascii="Arial" w:hAnsi="Arial" w:cs="Arial"/>
          <w:lang w:val="ro-RO"/>
        </w:rPr>
        <w:t>adițional</w:t>
      </w:r>
      <w:r w:rsidRPr="003A31F7">
        <w:rPr>
          <w:rFonts w:ascii="Arial" w:hAnsi="Arial" w:cs="Arial"/>
          <w:lang w:val="ro-RO"/>
        </w:rPr>
        <w:t xml:space="preserve"> în </w:t>
      </w:r>
      <w:r w:rsidR="0083226B" w:rsidRPr="003A31F7">
        <w:rPr>
          <w:rFonts w:ascii="Arial" w:hAnsi="Arial" w:cs="Arial"/>
          <w:lang w:val="ro-RO"/>
        </w:rPr>
        <w:t>consecință</w:t>
      </w:r>
      <w:r w:rsidRPr="003A31F7">
        <w:rPr>
          <w:rFonts w:ascii="Arial" w:hAnsi="Arial" w:cs="Arial"/>
          <w:lang w:val="ro-RO"/>
        </w:rPr>
        <w:t>.</w:t>
      </w:r>
    </w:p>
    <w:p w14:paraId="507CBA78" w14:textId="77777777" w:rsidR="003A31F7" w:rsidRPr="003A31F7" w:rsidRDefault="003A31F7" w:rsidP="003A31F7">
      <w:pPr>
        <w:autoSpaceDE w:val="0"/>
        <w:autoSpaceDN w:val="0"/>
        <w:adjustRightInd w:val="0"/>
        <w:spacing w:after="0" w:line="240" w:lineRule="auto"/>
        <w:jc w:val="both"/>
        <w:rPr>
          <w:rFonts w:ascii="Arial" w:hAnsi="Arial" w:cs="Arial"/>
          <w:lang w:val="ro-RO"/>
        </w:rPr>
      </w:pPr>
    </w:p>
    <w:p w14:paraId="5C0A63C3" w14:textId="1846E453" w:rsidR="003A31F7" w:rsidRPr="00F42CAE" w:rsidRDefault="003A31F7" w:rsidP="003A31F7">
      <w:pPr>
        <w:autoSpaceDE w:val="0"/>
        <w:autoSpaceDN w:val="0"/>
        <w:adjustRightInd w:val="0"/>
        <w:spacing w:after="0" w:line="240" w:lineRule="auto"/>
        <w:jc w:val="both"/>
        <w:rPr>
          <w:rFonts w:ascii="Arial" w:hAnsi="Arial" w:cs="Arial"/>
          <w:b/>
          <w:lang w:val="ro-RO"/>
        </w:rPr>
      </w:pPr>
      <w:r w:rsidRPr="003A31F7">
        <w:rPr>
          <w:rFonts w:ascii="Arial" w:hAnsi="Arial" w:cs="Arial"/>
          <w:lang w:val="ro-RO"/>
        </w:rPr>
        <w:t xml:space="preserve">    </w:t>
      </w:r>
      <w:r w:rsidRPr="00F42CAE">
        <w:rPr>
          <w:rFonts w:ascii="Arial" w:hAnsi="Arial" w:cs="Arial"/>
          <w:b/>
          <w:lang w:val="ro-RO"/>
        </w:rPr>
        <w:t>ART. 13. Subcontractanți, terți susținători și asociați</w:t>
      </w:r>
    </w:p>
    <w:p w14:paraId="72B21526" w14:textId="21BA7C2D" w:rsidR="00F42CAE" w:rsidRPr="00F42CAE" w:rsidRDefault="00F42CAE" w:rsidP="003A31F7">
      <w:pPr>
        <w:autoSpaceDE w:val="0"/>
        <w:autoSpaceDN w:val="0"/>
        <w:adjustRightInd w:val="0"/>
        <w:spacing w:after="0" w:line="240" w:lineRule="auto"/>
        <w:jc w:val="both"/>
        <w:rPr>
          <w:rFonts w:ascii="Arial" w:hAnsi="Arial" w:cs="Arial"/>
          <w:b/>
          <w:lang w:val="ro-RO"/>
        </w:rPr>
      </w:pPr>
      <w:r w:rsidRPr="00F42CAE">
        <w:rPr>
          <w:rFonts w:ascii="Arial" w:hAnsi="Arial" w:cs="Arial"/>
          <w:b/>
          <w:lang w:val="ro-RO"/>
        </w:rPr>
        <w:t>Nu este cazul.</w:t>
      </w:r>
    </w:p>
    <w:p w14:paraId="2D6B06D7" w14:textId="77777777" w:rsidR="0083226B" w:rsidRDefault="0083226B" w:rsidP="003A31F7">
      <w:pPr>
        <w:spacing w:after="0" w:line="240" w:lineRule="auto"/>
        <w:ind w:firstLine="284"/>
        <w:jc w:val="both"/>
        <w:rPr>
          <w:rFonts w:ascii="Arial" w:hAnsi="Arial" w:cs="Arial"/>
          <w:b/>
          <w:lang w:val="ro-RO"/>
        </w:rPr>
      </w:pPr>
    </w:p>
    <w:p w14:paraId="6E2CDF34" w14:textId="62C4A7EC" w:rsidR="003A31F7" w:rsidRPr="003A31F7" w:rsidRDefault="003A31F7" w:rsidP="003A31F7">
      <w:pPr>
        <w:spacing w:after="0" w:line="240" w:lineRule="auto"/>
        <w:ind w:firstLine="284"/>
        <w:jc w:val="both"/>
        <w:rPr>
          <w:rFonts w:ascii="Arial" w:hAnsi="Arial" w:cs="Arial"/>
          <w:b/>
          <w:lang w:val="ro-RO"/>
        </w:rPr>
      </w:pPr>
      <w:r w:rsidRPr="003A31F7">
        <w:rPr>
          <w:rFonts w:ascii="Arial" w:hAnsi="Arial" w:cs="Arial"/>
          <w:b/>
          <w:lang w:val="ro-RO"/>
        </w:rPr>
        <w:t>ART. 14. Cesiunea</w:t>
      </w:r>
    </w:p>
    <w:p w14:paraId="4A7BADCC" w14:textId="77777777" w:rsidR="003A31F7" w:rsidRPr="003A31F7" w:rsidRDefault="003A31F7" w:rsidP="003A31F7">
      <w:pPr>
        <w:spacing w:after="0" w:line="240" w:lineRule="auto"/>
        <w:ind w:firstLine="284"/>
        <w:jc w:val="both"/>
        <w:rPr>
          <w:rFonts w:ascii="Arial" w:hAnsi="Arial" w:cs="Arial"/>
          <w:lang w:val="ro-RO"/>
        </w:rPr>
      </w:pPr>
      <w:r w:rsidRPr="003A31F7">
        <w:rPr>
          <w:rFonts w:ascii="Arial" w:hAnsi="Arial" w:cs="Arial"/>
          <w:b/>
          <w:lang w:val="ro-RO"/>
        </w:rPr>
        <w:t>14.1.</w:t>
      </w:r>
      <w:r w:rsidRPr="003A31F7">
        <w:rPr>
          <w:rFonts w:ascii="Arial" w:hAnsi="Arial" w:cs="Arial"/>
          <w:lang w:val="ro-RO"/>
        </w:rPr>
        <w:t xml:space="preserve"> În prezentul contract este permisă doar cesiunea creanțelor rezultate din acesta, obligațiile născute rămânând în sarcina părților contractante, așa cum au fost stipulate și asumate inițial.</w:t>
      </w:r>
    </w:p>
    <w:p w14:paraId="05C75822" w14:textId="77777777" w:rsidR="003A31F7" w:rsidRPr="003A31F7" w:rsidRDefault="003A31F7" w:rsidP="003A31F7">
      <w:pPr>
        <w:autoSpaceDE w:val="0"/>
        <w:autoSpaceDN w:val="0"/>
        <w:adjustRightInd w:val="0"/>
        <w:spacing w:after="0" w:line="240" w:lineRule="auto"/>
        <w:jc w:val="both"/>
        <w:rPr>
          <w:rFonts w:ascii="Arial" w:hAnsi="Arial" w:cs="Arial"/>
          <w:lang w:val="ro-RO"/>
        </w:rPr>
      </w:pPr>
    </w:p>
    <w:p w14:paraId="4B8CCED7" w14:textId="77777777" w:rsidR="003A31F7" w:rsidRPr="003A31F7" w:rsidRDefault="003A31F7" w:rsidP="003A31F7">
      <w:pPr>
        <w:autoSpaceDE w:val="0"/>
        <w:autoSpaceDN w:val="0"/>
        <w:adjustRightInd w:val="0"/>
        <w:spacing w:after="0" w:line="240" w:lineRule="auto"/>
        <w:jc w:val="both"/>
        <w:rPr>
          <w:rFonts w:ascii="Arial" w:hAnsi="Arial" w:cs="Arial"/>
          <w:b/>
          <w:lang w:val="ro-RO"/>
        </w:rPr>
      </w:pPr>
      <w:r w:rsidRPr="003A31F7">
        <w:rPr>
          <w:rFonts w:ascii="Arial" w:hAnsi="Arial" w:cs="Arial"/>
          <w:b/>
          <w:lang w:val="ro-RO"/>
        </w:rPr>
        <w:t xml:space="preserve">    ART. 15.    Modalitatea de încetare a contractului subsecvent de furnizare de produse</w:t>
      </w:r>
    </w:p>
    <w:p w14:paraId="73E7FAAC" w14:textId="7EC3376F" w:rsidR="003A31F7" w:rsidRPr="003A31F7" w:rsidRDefault="003A31F7" w:rsidP="003A31F7">
      <w:pPr>
        <w:autoSpaceDE w:val="0"/>
        <w:autoSpaceDN w:val="0"/>
        <w:adjustRightInd w:val="0"/>
        <w:spacing w:after="0" w:line="240" w:lineRule="auto"/>
        <w:jc w:val="both"/>
        <w:rPr>
          <w:rFonts w:ascii="Arial" w:hAnsi="Arial" w:cs="Arial"/>
          <w:lang w:val="ro-RO"/>
        </w:rPr>
      </w:pPr>
      <w:r w:rsidRPr="003A31F7">
        <w:rPr>
          <w:rFonts w:ascii="Arial" w:hAnsi="Arial" w:cs="Arial"/>
          <w:lang w:val="ro-RO"/>
        </w:rPr>
        <w:t xml:space="preserve">    15.1. - Prezentul contract subsecvent încetează de plin drept, fără a mai fi necesară </w:t>
      </w:r>
      <w:r w:rsidR="0083226B" w:rsidRPr="003A31F7">
        <w:rPr>
          <w:rFonts w:ascii="Arial" w:hAnsi="Arial" w:cs="Arial"/>
          <w:lang w:val="ro-RO"/>
        </w:rPr>
        <w:t>intervenția</w:t>
      </w:r>
      <w:r w:rsidRPr="003A31F7">
        <w:rPr>
          <w:rFonts w:ascii="Arial" w:hAnsi="Arial" w:cs="Arial"/>
          <w:lang w:val="ro-RO"/>
        </w:rPr>
        <w:t xml:space="preserve"> unui/unei tribunal arbitral/</w:t>
      </w:r>
      <w:r w:rsidR="0083226B" w:rsidRPr="003A31F7">
        <w:rPr>
          <w:rFonts w:ascii="Arial" w:hAnsi="Arial" w:cs="Arial"/>
          <w:lang w:val="ro-RO"/>
        </w:rPr>
        <w:t>instanțe</w:t>
      </w:r>
      <w:r w:rsidRPr="003A31F7">
        <w:rPr>
          <w:rFonts w:ascii="Arial" w:hAnsi="Arial" w:cs="Arial"/>
          <w:lang w:val="ro-RO"/>
        </w:rPr>
        <w:t xml:space="preserve"> </w:t>
      </w:r>
      <w:r w:rsidR="0083226B" w:rsidRPr="003A31F7">
        <w:rPr>
          <w:rFonts w:ascii="Arial" w:hAnsi="Arial" w:cs="Arial"/>
          <w:lang w:val="ro-RO"/>
        </w:rPr>
        <w:t>judecătorești</w:t>
      </w:r>
      <w:r w:rsidRPr="003A31F7">
        <w:rPr>
          <w:rFonts w:ascii="Arial" w:hAnsi="Arial" w:cs="Arial"/>
          <w:lang w:val="ro-RO"/>
        </w:rPr>
        <w:t xml:space="preserve">, în următoarele </w:t>
      </w:r>
      <w:r w:rsidR="0083226B" w:rsidRPr="003A31F7">
        <w:rPr>
          <w:rFonts w:ascii="Arial" w:hAnsi="Arial" w:cs="Arial"/>
          <w:lang w:val="ro-RO"/>
        </w:rPr>
        <w:t>situații</w:t>
      </w:r>
      <w:r w:rsidRPr="003A31F7">
        <w:rPr>
          <w:rFonts w:ascii="Arial" w:hAnsi="Arial" w:cs="Arial"/>
          <w:lang w:val="ro-RO"/>
        </w:rPr>
        <w:t>:</w:t>
      </w:r>
    </w:p>
    <w:p w14:paraId="2588A042" w14:textId="77777777" w:rsidR="003A31F7" w:rsidRPr="003A31F7" w:rsidRDefault="003A31F7" w:rsidP="003A31F7">
      <w:pPr>
        <w:autoSpaceDE w:val="0"/>
        <w:autoSpaceDN w:val="0"/>
        <w:adjustRightInd w:val="0"/>
        <w:spacing w:after="0" w:line="240" w:lineRule="auto"/>
        <w:jc w:val="both"/>
        <w:rPr>
          <w:rFonts w:ascii="Arial" w:hAnsi="Arial" w:cs="Arial"/>
          <w:lang w:val="ro-RO"/>
        </w:rPr>
      </w:pPr>
      <w:r w:rsidRPr="003A31F7">
        <w:rPr>
          <w:rFonts w:ascii="Arial" w:hAnsi="Arial" w:cs="Arial"/>
          <w:lang w:val="ro-RO"/>
        </w:rPr>
        <w:t xml:space="preserve">    -  prin ajungerea la termen;</w:t>
      </w:r>
    </w:p>
    <w:p w14:paraId="0578BC8D" w14:textId="7BC19864" w:rsidR="003A31F7" w:rsidRPr="003A31F7" w:rsidRDefault="003A31F7" w:rsidP="003A31F7">
      <w:pPr>
        <w:autoSpaceDE w:val="0"/>
        <w:autoSpaceDN w:val="0"/>
        <w:adjustRightInd w:val="0"/>
        <w:spacing w:after="0" w:line="240" w:lineRule="auto"/>
        <w:jc w:val="both"/>
        <w:rPr>
          <w:rFonts w:ascii="Arial" w:hAnsi="Arial" w:cs="Arial"/>
          <w:lang w:val="ro-RO"/>
        </w:rPr>
      </w:pPr>
      <w:r w:rsidRPr="003A31F7">
        <w:rPr>
          <w:rFonts w:ascii="Arial" w:hAnsi="Arial" w:cs="Arial"/>
          <w:lang w:val="ro-RO"/>
        </w:rPr>
        <w:t xml:space="preserve">    –  prin acordul de </w:t>
      </w:r>
      <w:r w:rsidR="0083226B" w:rsidRPr="003A31F7">
        <w:rPr>
          <w:rFonts w:ascii="Arial" w:hAnsi="Arial" w:cs="Arial"/>
          <w:lang w:val="ro-RO"/>
        </w:rPr>
        <w:t>voință</w:t>
      </w:r>
      <w:r w:rsidRPr="003A31F7">
        <w:rPr>
          <w:rFonts w:ascii="Arial" w:hAnsi="Arial" w:cs="Arial"/>
          <w:lang w:val="ro-RO"/>
        </w:rPr>
        <w:t xml:space="preserve"> al </w:t>
      </w:r>
      <w:r w:rsidR="00F01331" w:rsidRPr="003A31F7">
        <w:rPr>
          <w:rFonts w:ascii="Arial" w:hAnsi="Arial" w:cs="Arial"/>
          <w:lang w:val="ro-RO"/>
        </w:rPr>
        <w:t>părților</w:t>
      </w:r>
      <w:r w:rsidRPr="003A31F7">
        <w:rPr>
          <w:rFonts w:ascii="Arial" w:hAnsi="Arial" w:cs="Arial"/>
          <w:lang w:val="ro-RO"/>
        </w:rPr>
        <w:t>;</w:t>
      </w:r>
    </w:p>
    <w:p w14:paraId="03E62606" w14:textId="7086B4CD" w:rsidR="003A31F7" w:rsidRPr="003A31F7" w:rsidRDefault="003A31F7" w:rsidP="003A31F7">
      <w:pPr>
        <w:autoSpaceDE w:val="0"/>
        <w:autoSpaceDN w:val="0"/>
        <w:adjustRightInd w:val="0"/>
        <w:spacing w:after="0" w:line="240" w:lineRule="auto"/>
        <w:jc w:val="both"/>
        <w:rPr>
          <w:rFonts w:ascii="Arial" w:hAnsi="Arial" w:cs="Arial"/>
          <w:lang w:val="ro-RO"/>
        </w:rPr>
      </w:pPr>
      <w:r w:rsidRPr="003A31F7">
        <w:rPr>
          <w:rFonts w:ascii="Arial" w:hAnsi="Arial" w:cs="Arial"/>
          <w:lang w:val="ro-RO"/>
        </w:rPr>
        <w:t xml:space="preserve">    –  prin rezilierea de către o parte, ca urmare a neîndeplinirii sau îndeplinirii în mod necorespunzător de către cealaltă parte a </w:t>
      </w:r>
      <w:r w:rsidR="00F01331" w:rsidRPr="003A31F7">
        <w:rPr>
          <w:rFonts w:ascii="Arial" w:hAnsi="Arial" w:cs="Arial"/>
          <w:lang w:val="ro-RO"/>
        </w:rPr>
        <w:t>obligațiilor</w:t>
      </w:r>
      <w:r w:rsidRPr="003A31F7">
        <w:rPr>
          <w:rFonts w:ascii="Arial" w:hAnsi="Arial" w:cs="Arial"/>
          <w:lang w:val="ro-RO"/>
        </w:rPr>
        <w:t xml:space="preserve"> asumate prin prezentul contract, cu notificarea prealabilă a </w:t>
      </w:r>
      <w:r w:rsidR="00F01331" w:rsidRPr="003A31F7">
        <w:rPr>
          <w:rFonts w:ascii="Arial" w:hAnsi="Arial" w:cs="Arial"/>
          <w:lang w:val="ro-RO"/>
        </w:rPr>
        <w:t>părții</w:t>
      </w:r>
      <w:r w:rsidRPr="003A31F7">
        <w:rPr>
          <w:rFonts w:ascii="Arial" w:hAnsi="Arial" w:cs="Arial"/>
          <w:lang w:val="ro-RO"/>
        </w:rPr>
        <w:t xml:space="preserve"> în culpă cu 5 zile înainte de rezilierea contractului.</w:t>
      </w:r>
    </w:p>
    <w:p w14:paraId="2F4D5B85" w14:textId="51226A47" w:rsidR="003A31F7" w:rsidRPr="003A31F7" w:rsidRDefault="003A31F7" w:rsidP="003A31F7">
      <w:pPr>
        <w:autoSpaceDE w:val="0"/>
        <w:autoSpaceDN w:val="0"/>
        <w:adjustRightInd w:val="0"/>
        <w:spacing w:after="0" w:line="240" w:lineRule="auto"/>
        <w:jc w:val="both"/>
        <w:rPr>
          <w:rFonts w:ascii="Arial" w:hAnsi="Arial" w:cs="Arial"/>
          <w:lang w:val="ro-RO"/>
        </w:rPr>
      </w:pPr>
      <w:r w:rsidRPr="003A31F7">
        <w:rPr>
          <w:rFonts w:ascii="Arial" w:hAnsi="Arial" w:cs="Arial"/>
          <w:lang w:val="ro-RO"/>
        </w:rPr>
        <w:t xml:space="preserve">    15.2. - Fără a aduce atingere </w:t>
      </w:r>
      <w:r w:rsidR="0083226B" w:rsidRPr="003A31F7">
        <w:rPr>
          <w:rFonts w:ascii="Arial" w:hAnsi="Arial" w:cs="Arial"/>
          <w:lang w:val="ro-RO"/>
        </w:rPr>
        <w:t>dispozițiilor</w:t>
      </w:r>
      <w:r w:rsidRPr="003A31F7">
        <w:rPr>
          <w:rFonts w:ascii="Arial" w:hAnsi="Arial" w:cs="Arial"/>
          <w:lang w:val="ro-RO"/>
        </w:rPr>
        <w:t xml:space="preserve"> dreptului comun privind încetarea contractelor sau dreptului </w:t>
      </w:r>
      <w:r w:rsidR="00F01331" w:rsidRPr="003A31F7">
        <w:rPr>
          <w:rFonts w:ascii="Arial" w:hAnsi="Arial" w:cs="Arial"/>
          <w:lang w:val="ro-RO"/>
        </w:rPr>
        <w:t>autorității</w:t>
      </w:r>
      <w:r w:rsidRPr="003A31F7">
        <w:rPr>
          <w:rFonts w:ascii="Arial" w:hAnsi="Arial" w:cs="Arial"/>
          <w:lang w:val="ro-RO"/>
        </w:rPr>
        <w:t xml:space="preserve"> contractante de a solicita constatarea </w:t>
      </w:r>
      <w:r w:rsidR="0083226B" w:rsidRPr="003A31F7">
        <w:rPr>
          <w:rFonts w:ascii="Arial" w:hAnsi="Arial" w:cs="Arial"/>
          <w:lang w:val="ro-RO"/>
        </w:rPr>
        <w:t>nulității</w:t>
      </w:r>
      <w:r w:rsidRPr="003A31F7">
        <w:rPr>
          <w:rFonts w:ascii="Arial" w:hAnsi="Arial" w:cs="Arial"/>
          <w:lang w:val="ro-RO"/>
        </w:rPr>
        <w:t xml:space="preserve"> absolute a contractului de achiziţie publică, în conformitate cu </w:t>
      </w:r>
      <w:r w:rsidR="0083226B" w:rsidRPr="003A31F7">
        <w:rPr>
          <w:rFonts w:ascii="Arial" w:hAnsi="Arial" w:cs="Arial"/>
          <w:lang w:val="ro-RO"/>
        </w:rPr>
        <w:t>dispozițiile</w:t>
      </w:r>
      <w:r w:rsidRPr="003A31F7">
        <w:rPr>
          <w:rFonts w:ascii="Arial" w:hAnsi="Arial" w:cs="Arial"/>
          <w:lang w:val="ro-RO"/>
        </w:rPr>
        <w:t xml:space="preserve"> dreptului comun, autoritatea contractantă are dreptul de a </w:t>
      </w:r>
      <w:r w:rsidR="0083226B" w:rsidRPr="003A31F7">
        <w:rPr>
          <w:rFonts w:ascii="Arial" w:hAnsi="Arial" w:cs="Arial"/>
          <w:lang w:val="ro-RO"/>
        </w:rPr>
        <w:t>denunța</w:t>
      </w:r>
      <w:r w:rsidRPr="003A31F7">
        <w:rPr>
          <w:rFonts w:ascii="Arial" w:hAnsi="Arial" w:cs="Arial"/>
          <w:lang w:val="ro-RO"/>
        </w:rPr>
        <w:t xml:space="preserve"> unilateral un contract de achiziţie publică în perioada de valabilitate a acestuia în una dintre următoarele </w:t>
      </w:r>
      <w:r w:rsidR="00F01331" w:rsidRPr="003A31F7">
        <w:rPr>
          <w:rFonts w:ascii="Arial" w:hAnsi="Arial" w:cs="Arial"/>
          <w:lang w:val="ro-RO"/>
        </w:rPr>
        <w:t>situații</w:t>
      </w:r>
      <w:r w:rsidRPr="003A31F7">
        <w:rPr>
          <w:rFonts w:ascii="Arial" w:hAnsi="Arial" w:cs="Arial"/>
          <w:lang w:val="ro-RO"/>
        </w:rPr>
        <w:t>:</w:t>
      </w:r>
    </w:p>
    <w:p w14:paraId="45BCBEA7" w14:textId="224BF279" w:rsidR="003A31F7" w:rsidRPr="003A31F7" w:rsidRDefault="003A31F7" w:rsidP="003A31F7">
      <w:pPr>
        <w:autoSpaceDE w:val="0"/>
        <w:autoSpaceDN w:val="0"/>
        <w:adjustRightInd w:val="0"/>
        <w:spacing w:after="0" w:line="240" w:lineRule="auto"/>
        <w:jc w:val="both"/>
        <w:rPr>
          <w:rFonts w:ascii="Arial" w:hAnsi="Arial" w:cs="Arial"/>
          <w:lang w:val="ro-RO"/>
        </w:rPr>
      </w:pPr>
      <w:r w:rsidRPr="003A31F7">
        <w:rPr>
          <w:rFonts w:ascii="Arial" w:hAnsi="Arial" w:cs="Arial"/>
          <w:lang w:val="ro-RO"/>
        </w:rPr>
        <w:t xml:space="preserve">    a) contractantul se afla, la momentul atribuirii contractului, în una dintre </w:t>
      </w:r>
      <w:r w:rsidR="00F01331" w:rsidRPr="003A31F7">
        <w:rPr>
          <w:rFonts w:ascii="Arial" w:hAnsi="Arial" w:cs="Arial"/>
          <w:lang w:val="ro-RO"/>
        </w:rPr>
        <w:t>situațiile</w:t>
      </w:r>
      <w:r w:rsidRPr="003A31F7">
        <w:rPr>
          <w:rFonts w:ascii="Arial" w:hAnsi="Arial" w:cs="Arial"/>
          <w:lang w:val="ro-RO"/>
        </w:rPr>
        <w:t xml:space="preserve"> care ar fi determinat excluderea sa din procedura de atribuire potrivit </w:t>
      </w:r>
      <w:r w:rsidRPr="003A31F7">
        <w:rPr>
          <w:rFonts w:ascii="Arial" w:hAnsi="Arial" w:cs="Arial"/>
          <w:vanish/>
          <w:lang w:val="ro-RO"/>
        </w:rPr>
        <w:t>&lt;LLNK 12016    98 12 252 164 12&gt;</w:t>
      </w:r>
      <w:r w:rsidRPr="003A31F7">
        <w:rPr>
          <w:rFonts w:ascii="Arial" w:hAnsi="Arial" w:cs="Arial"/>
          <w:u w:val="single"/>
          <w:lang w:val="ro-RO"/>
        </w:rPr>
        <w:t>art. 164-167</w:t>
      </w:r>
      <w:r w:rsidRPr="003A31F7">
        <w:rPr>
          <w:rFonts w:ascii="Arial" w:hAnsi="Arial" w:cs="Arial"/>
          <w:lang w:val="ro-RO"/>
        </w:rPr>
        <w:t xml:space="preserve"> din </w:t>
      </w:r>
      <w:r w:rsidRPr="003A31F7">
        <w:rPr>
          <w:rFonts w:ascii="Arial" w:hAnsi="Arial" w:cs="Arial"/>
          <w:vanish/>
          <w:lang w:val="ro-RO"/>
        </w:rPr>
        <w:t>&lt;LLNK 12016    98 12 251   0 17&gt;</w:t>
      </w:r>
      <w:r w:rsidRPr="003A31F7">
        <w:rPr>
          <w:rFonts w:ascii="Arial" w:hAnsi="Arial" w:cs="Arial"/>
          <w:u w:val="single"/>
          <w:lang w:val="ro-RO"/>
        </w:rPr>
        <w:t>Legea nr. 98/2016</w:t>
      </w:r>
      <w:r w:rsidRPr="003A31F7">
        <w:rPr>
          <w:rFonts w:ascii="Arial" w:hAnsi="Arial" w:cs="Arial"/>
          <w:lang w:val="ro-RO"/>
        </w:rPr>
        <w:t>, cu modificările şi completările ulterioare;</w:t>
      </w:r>
    </w:p>
    <w:p w14:paraId="74EAF57D" w14:textId="78ECE16E" w:rsidR="003A31F7" w:rsidRDefault="003A31F7" w:rsidP="003A31F7">
      <w:pPr>
        <w:autoSpaceDE w:val="0"/>
        <w:autoSpaceDN w:val="0"/>
        <w:adjustRightInd w:val="0"/>
        <w:spacing w:after="0" w:line="240" w:lineRule="auto"/>
        <w:jc w:val="both"/>
        <w:rPr>
          <w:rFonts w:ascii="Arial" w:hAnsi="Arial" w:cs="Arial"/>
          <w:lang w:val="ro-RO"/>
        </w:rPr>
      </w:pPr>
      <w:r w:rsidRPr="003A31F7">
        <w:rPr>
          <w:rFonts w:ascii="Arial" w:hAnsi="Arial" w:cs="Arial"/>
          <w:lang w:val="ro-RO"/>
        </w:rPr>
        <w:t xml:space="preserve">    b) contractul nu ar fi trebuit să fie atribuit contractantului respectiv, având în vedere o încălcare gravă a </w:t>
      </w:r>
      <w:r w:rsidR="00F01331" w:rsidRPr="003A31F7">
        <w:rPr>
          <w:rFonts w:ascii="Arial" w:hAnsi="Arial" w:cs="Arial"/>
          <w:lang w:val="ro-RO"/>
        </w:rPr>
        <w:t>obligațiilor</w:t>
      </w:r>
      <w:r w:rsidRPr="003A31F7">
        <w:rPr>
          <w:rFonts w:ascii="Arial" w:hAnsi="Arial" w:cs="Arial"/>
          <w:lang w:val="ro-RO"/>
        </w:rPr>
        <w:t xml:space="preserve"> care rezultă din </w:t>
      </w:r>
      <w:r w:rsidR="00F01331" w:rsidRPr="003A31F7">
        <w:rPr>
          <w:rFonts w:ascii="Arial" w:hAnsi="Arial" w:cs="Arial"/>
          <w:lang w:val="ro-RO"/>
        </w:rPr>
        <w:t>legislația</w:t>
      </w:r>
      <w:r w:rsidRPr="003A31F7">
        <w:rPr>
          <w:rFonts w:ascii="Arial" w:hAnsi="Arial" w:cs="Arial"/>
          <w:lang w:val="ro-RO"/>
        </w:rPr>
        <w:t xml:space="preserve"> europeană relevantă şi care a fost constatată printr-o decizie a </w:t>
      </w:r>
      <w:r w:rsidR="0083226B" w:rsidRPr="003A31F7">
        <w:rPr>
          <w:rFonts w:ascii="Arial" w:hAnsi="Arial" w:cs="Arial"/>
          <w:lang w:val="ro-RO"/>
        </w:rPr>
        <w:t>Curții</w:t>
      </w:r>
      <w:r w:rsidRPr="003A31F7">
        <w:rPr>
          <w:rFonts w:ascii="Arial" w:hAnsi="Arial" w:cs="Arial"/>
          <w:lang w:val="ro-RO"/>
        </w:rPr>
        <w:t xml:space="preserve"> de </w:t>
      </w:r>
      <w:r w:rsidR="0083226B" w:rsidRPr="003A31F7">
        <w:rPr>
          <w:rFonts w:ascii="Arial" w:hAnsi="Arial" w:cs="Arial"/>
          <w:lang w:val="ro-RO"/>
        </w:rPr>
        <w:t>Justiție</w:t>
      </w:r>
      <w:r w:rsidRPr="003A31F7">
        <w:rPr>
          <w:rFonts w:ascii="Arial" w:hAnsi="Arial" w:cs="Arial"/>
          <w:lang w:val="ro-RO"/>
        </w:rPr>
        <w:t xml:space="preserve"> a Uniunii Europene.</w:t>
      </w:r>
    </w:p>
    <w:p w14:paraId="3C507E03" w14:textId="77777777" w:rsidR="008A3C29" w:rsidRDefault="008A3C29" w:rsidP="003A31F7">
      <w:pPr>
        <w:autoSpaceDE w:val="0"/>
        <w:autoSpaceDN w:val="0"/>
        <w:adjustRightInd w:val="0"/>
        <w:spacing w:after="0" w:line="240" w:lineRule="auto"/>
        <w:jc w:val="both"/>
        <w:rPr>
          <w:rFonts w:ascii="Arial" w:hAnsi="Arial" w:cs="Arial"/>
          <w:lang w:val="ro-RO"/>
        </w:rPr>
      </w:pPr>
    </w:p>
    <w:p w14:paraId="76FEFED8" w14:textId="7FDBFF6F" w:rsidR="008A3C29" w:rsidRDefault="008A3C29" w:rsidP="003A31F7">
      <w:pPr>
        <w:autoSpaceDE w:val="0"/>
        <w:autoSpaceDN w:val="0"/>
        <w:adjustRightInd w:val="0"/>
        <w:spacing w:after="0" w:line="240" w:lineRule="auto"/>
        <w:jc w:val="both"/>
        <w:rPr>
          <w:rFonts w:ascii="Arial" w:hAnsi="Arial" w:cs="Arial"/>
          <w:b/>
          <w:lang w:val="ro-RO"/>
        </w:rPr>
      </w:pPr>
      <w:r>
        <w:rPr>
          <w:rFonts w:ascii="Arial" w:hAnsi="Arial" w:cs="Arial"/>
          <w:b/>
          <w:lang w:val="ro-RO"/>
        </w:rPr>
        <w:lastRenderedPageBreak/>
        <w:t>ART.1</w:t>
      </w:r>
      <w:r w:rsidR="0083226B">
        <w:rPr>
          <w:rFonts w:ascii="Arial" w:hAnsi="Arial" w:cs="Arial"/>
          <w:b/>
          <w:lang w:val="ro-RO"/>
        </w:rPr>
        <w:t>6</w:t>
      </w:r>
      <w:r>
        <w:rPr>
          <w:rFonts w:ascii="Arial" w:hAnsi="Arial" w:cs="Arial"/>
          <w:b/>
          <w:lang w:val="ro-RO"/>
        </w:rPr>
        <w:t xml:space="preserve">. </w:t>
      </w:r>
      <w:r w:rsidR="00484B09">
        <w:rPr>
          <w:rFonts w:ascii="Arial" w:hAnsi="Arial" w:cs="Arial"/>
          <w:b/>
          <w:lang w:val="ro-RO"/>
        </w:rPr>
        <w:t>Protecția datelor cu caracter personal</w:t>
      </w:r>
    </w:p>
    <w:p w14:paraId="50829667" w14:textId="274770E9" w:rsidR="008A3C29" w:rsidRPr="00DA466D" w:rsidRDefault="008A3C29" w:rsidP="008A3C29">
      <w:pPr>
        <w:spacing w:after="0" w:line="240" w:lineRule="auto"/>
        <w:jc w:val="both"/>
        <w:rPr>
          <w:rFonts w:ascii="Arial" w:eastAsia="Times New Roman" w:hAnsi="Arial" w:cs="Arial"/>
          <w:lang w:val="ro-RO"/>
        </w:rPr>
      </w:pPr>
      <w:r w:rsidRPr="00DA466D">
        <w:rPr>
          <w:rFonts w:ascii="Arial" w:eastAsia="Times New Roman" w:hAnsi="Arial" w:cs="Arial"/>
          <w:lang w:val="ro-RO"/>
        </w:rPr>
        <w:t>1</w:t>
      </w:r>
      <w:r w:rsidR="00484B09">
        <w:rPr>
          <w:rFonts w:ascii="Arial" w:eastAsia="Times New Roman" w:hAnsi="Arial" w:cs="Arial"/>
          <w:lang w:val="ro-RO"/>
        </w:rPr>
        <w:t>6</w:t>
      </w:r>
      <w:r w:rsidRPr="00DA466D">
        <w:rPr>
          <w:rFonts w:ascii="Arial" w:eastAsia="Times New Roman" w:hAnsi="Arial" w:cs="Arial"/>
          <w:lang w:val="ro-RO"/>
        </w:rPr>
        <w:t>.1.</w:t>
      </w:r>
      <w:r w:rsidRPr="00DA466D">
        <w:rPr>
          <w:rFonts w:ascii="Arial" w:eastAsia="Times New Roman" w:hAnsi="Arial" w:cs="Arial"/>
          <w:b/>
          <w:lang w:val="ro-RO"/>
        </w:rPr>
        <w:t xml:space="preserve"> </w:t>
      </w:r>
      <w:r w:rsidR="00F01331" w:rsidRPr="00DA466D">
        <w:rPr>
          <w:rFonts w:ascii="Arial" w:eastAsia="Times New Roman" w:hAnsi="Arial" w:cs="Arial"/>
          <w:lang w:val="ro-RO"/>
        </w:rPr>
        <w:t>Părțile</w:t>
      </w:r>
      <w:r w:rsidRPr="00DA466D">
        <w:rPr>
          <w:rFonts w:ascii="Arial" w:eastAsia="Times New Roman" w:hAnsi="Arial" w:cs="Arial"/>
          <w:lang w:val="ro-RO"/>
        </w:rPr>
        <w:t xml:space="preserve"> se angajează să respecte întocmai toate </w:t>
      </w:r>
      <w:r w:rsidR="00F01331" w:rsidRPr="00DA466D">
        <w:rPr>
          <w:rFonts w:ascii="Arial" w:eastAsia="Times New Roman" w:hAnsi="Arial" w:cs="Arial"/>
          <w:lang w:val="ro-RO"/>
        </w:rPr>
        <w:t>obligațiile</w:t>
      </w:r>
      <w:r w:rsidRPr="00DA466D">
        <w:rPr>
          <w:rFonts w:ascii="Arial" w:eastAsia="Times New Roman" w:hAnsi="Arial" w:cs="Arial"/>
          <w:lang w:val="ro-RO"/>
        </w:rPr>
        <w:t xml:space="preserve"> legale privind </w:t>
      </w:r>
      <w:r w:rsidR="00F01331" w:rsidRPr="00DA466D">
        <w:rPr>
          <w:rFonts w:ascii="Arial" w:eastAsia="Times New Roman" w:hAnsi="Arial" w:cs="Arial"/>
          <w:lang w:val="ro-RO"/>
        </w:rPr>
        <w:t>protecția</w:t>
      </w:r>
      <w:r w:rsidRPr="00DA466D">
        <w:rPr>
          <w:rFonts w:ascii="Arial" w:eastAsia="Times New Roman" w:hAnsi="Arial" w:cs="Arial"/>
          <w:lang w:val="ro-RO"/>
        </w:rPr>
        <w:t xml:space="preserve"> datelor care rezultă din aplicarea Regulamentului (UE) 2016/679 al Parlamentului European şi al Consiliului din 27 aprilie 2016 privind </w:t>
      </w:r>
      <w:r w:rsidR="00F01331" w:rsidRPr="00DA466D">
        <w:rPr>
          <w:rFonts w:ascii="Arial" w:eastAsia="Times New Roman" w:hAnsi="Arial" w:cs="Arial"/>
          <w:lang w:val="ro-RO"/>
        </w:rPr>
        <w:t>protecția</w:t>
      </w:r>
      <w:r w:rsidRPr="00DA466D">
        <w:rPr>
          <w:rFonts w:ascii="Arial" w:eastAsia="Times New Roman" w:hAnsi="Arial" w:cs="Arial"/>
          <w:lang w:val="ro-RO"/>
        </w:rPr>
        <w:t xml:space="preserve"> persoanelor fizice în ceea ce </w:t>
      </w:r>
      <w:r w:rsidR="00484B09" w:rsidRPr="00DA466D">
        <w:rPr>
          <w:rFonts w:ascii="Arial" w:eastAsia="Times New Roman" w:hAnsi="Arial" w:cs="Arial"/>
          <w:lang w:val="ro-RO"/>
        </w:rPr>
        <w:t>privește</w:t>
      </w:r>
      <w:r w:rsidRPr="00DA466D">
        <w:rPr>
          <w:rFonts w:ascii="Arial" w:eastAsia="Times New Roman" w:hAnsi="Arial" w:cs="Arial"/>
          <w:lang w:val="ro-RO"/>
        </w:rPr>
        <w:t xml:space="preserve"> prelucrarea datelor cu caracter personal şi privind libera </w:t>
      </w:r>
      <w:r w:rsidR="00484B09" w:rsidRPr="00DA466D">
        <w:rPr>
          <w:rFonts w:ascii="Arial" w:eastAsia="Times New Roman" w:hAnsi="Arial" w:cs="Arial"/>
          <w:lang w:val="ro-RO"/>
        </w:rPr>
        <w:t>circulație</w:t>
      </w:r>
      <w:r w:rsidRPr="00DA466D">
        <w:rPr>
          <w:rFonts w:ascii="Arial" w:eastAsia="Times New Roman" w:hAnsi="Arial" w:cs="Arial"/>
          <w:lang w:val="ro-RO"/>
        </w:rPr>
        <w:t xml:space="preserve"> a acestor date şi de abrogare a Directivei 95/46/CE (Regulamentul general privind </w:t>
      </w:r>
      <w:r w:rsidR="00F01331" w:rsidRPr="00DA466D">
        <w:rPr>
          <w:rFonts w:ascii="Arial" w:eastAsia="Times New Roman" w:hAnsi="Arial" w:cs="Arial"/>
          <w:lang w:val="ro-RO"/>
        </w:rPr>
        <w:t>protecția</w:t>
      </w:r>
      <w:r w:rsidRPr="00DA466D">
        <w:rPr>
          <w:rFonts w:ascii="Arial" w:eastAsia="Times New Roman" w:hAnsi="Arial" w:cs="Arial"/>
          <w:lang w:val="ro-RO"/>
        </w:rPr>
        <w:t xml:space="preserve"> datelor), precum şi din aplicarea celorlalte </w:t>
      </w:r>
      <w:r w:rsidR="00F01331" w:rsidRPr="00DA466D">
        <w:rPr>
          <w:rFonts w:ascii="Arial" w:eastAsia="Times New Roman" w:hAnsi="Arial" w:cs="Arial"/>
          <w:lang w:val="ro-RO"/>
        </w:rPr>
        <w:t>dispoziții</w:t>
      </w:r>
      <w:r w:rsidRPr="00DA466D">
        <w:rPr>
          <w:rFonts w:ascii="Arial" w:eastAsia="Times New Roman" w:hAnsi="Arial" w:cs="Arial"/>
          <w:lang w:val="ro-RO"/>
        </w:rPr>
        <w:t xml:space="preserve"> legale în vigoare în domeniu, pe toată durata derulării prezentului acord - cadru.</w:t>
      </w:r>
    </w:p>
    <w:p w14:paraId="3CD0D1AC" w14:textId="48BEE2AA" w:rsidR="008A3C29" w:rsidRPr="00DA466D" w:rsidRDefault="008A3C29" w:rsidP="008A3C29">
      <w:pPr>
        <w:spacing w:after="0" w:line="240" w:lineRule="auto"/>
        <w:jc w:val="both"/>
        <w:rPr>
          <w:rFonts w:ascii="Arial" w:eastAsia="Times New Roman" w:hAnsi="Arial" w:cs="Arial"/>
          <w:lang w:val="ro-RO"/>
        </w:rPr>
      </w:pPr>
      <w:r>
        <w:rPr>
          <w:rFonts w:ascii="Arial" w:eastAsia="Times New Roman" w:hAnsi="Arial" w:cs="Arial"/>
          <w:lang w:val="ro-RO"/>
        </w:rPr>
        <w:t>1</w:t>
      </w:r>
      <w:r w:rsidR="00484B09">
        <w:rPr>
          <w:rFonts w:ascii="Arial" w:eastAsia="Times New Roman" w:hAnsi="Arial" w:cs="Arial"/>
          <w:lang w:val="ro-RO"/>
        </w:rPr>
        <w:t>6</w:t>
      </w:r>
      <w:r w:rsidRPr="00DA466D">
        <w:rPr>
          <w:rFonts w:ascii="Arial" w:eastAsia="Times New Roman" w:hAnsi="Arial" w:cs="Arial"/>
          <w:lang w:val="ro-RO"/>
        </w:rPr>
        <w:t xml:space="preserve">.2. </w:t>
      </w:r>
      <w:r w:rsidR="00F01331" w:rsidRPr="00DA466D">
        <w:rPr>
          <w:rFonts w:ascii="Arial" w:eastAsia="Times New Roman" w:hAnsi="Arial" w:cs="Arial"/>
          <w:lang w:val="ro-RO"/>
        </w:rPr>
        <w:t>Părțile</w:t>
      </w:r>
      <w:r w:rsidRPr="00DA466D">
        <w:rPr>
          <w:rFonts w:ascii="Arial" w:eastAsia="Times New Roman" w:hAnsi="Arial" w:cs="Arial"/>
          <w:lang w:val="ro-RO"/>
        </w:rPr>
        <w:t xml:space="preserve"> răspund, fiecare individual, pentru toate </w:t>
      </w:r>
      <w:r w:rsidR="00484B09" w:rsidRPr="00DA466D">
        <w:rPr>
          <w:rFonts w:ascii="Arial" w:eastAsia="Times New Roman" w:hAnsi="Arial" w:cs="Arial"/>
          <w:lang w:val="ro-RO"/>
        </w:rPr>
        <w:t>acțiunile</w:t>
      </w:r>
      <w:r w:rsidRPr="00DA466D">
        <w:rPr>
          <w:rFonts w:ascii="Arial" w:eastAsia="Times New Roman" w:hAnsi="Arial" w:cs="Arial"/>
          <w:lang w:val="ro-RO"/>
        </w:rPr>
        <w:t xml:space="preserve"> efectuate prin personalul propriu, conform prevederilor legale în vigoare, pentru nerespectarea </w:t>
      </w:r>
      <w:r w:rsidR="00F01331" w:rsidRPr="00DA466D">
        <w:rPr>
          <w:rFonts w:ascii="Arial" w:eastAsia="Times New Roman" w:hAnsi="Arial" w:cs="Arial"/>
          <w:lang w:val="ro-RO"/>
        </w:rPr>
        <w:t>obligațiilor</w:t>
      </w:r>
      <w:r w:rsidRPr="00DA466D">
        <w:rPr>
          <w:rFonts w:ascii="Arial" w:eastAsia="Times New Roman" w:hAnsi="Arial" w:cs="Arial"/>
          <w:lang w:val="ro-RO"/>
        </w:rPr>
        <w:t xml:space="preserve"> stabilite prin Regulamentul (UE) 2016/679şi prin celelalte </w:t>
      </w:r>
      <w:r w:rsidR="00F01331" w:rsidRPr="00DA466D">
        <w:rPr>
          <w:rFonts w:ascii="Arial" w:eastAsia="Times New Roman" w:hAnsi="Arial" w:cs="Arial"/>
          <w:lang w:val="ro-RO"/>
        </w:rPr>
        <w:t>dispozițiile</w:t>
      </w:r>
      <w:r w:rsidRPr="00DA466D">
        <w:rPr>
          <w:rFonts w:ascii="Arial" w:eastAsia="Times New Roman" w:hAnsi="Arial" w:cs="Arial"/>
          <w:lang w:val="ro-RO"/>
        </w:rPr>
        <w:t xml:space="preserve"> legale în vigoare în domeniu.</w:t>
      </w:r>
    </w:p>
    <w:p w14:paraId="32088EAC" w14:textId="3A1EE7BC" w:rsidR="008A3C29" w:rsidRDefault="008A3C29" w:rsidP="008A3C29">
      <w:pPr>
        <w:spacing w:after="0" w:line="240" w:lineRule="auto"/>
        <w:jc w:val="both"/>
        <w:rPr>
          <w:rFonts w:ascii="Arial" w:eastAsia="Times New Roman" w:hAnsi="Arial" w:cs="Arial"/>
          <w:lang w:val="ro-RO"/>
        </w:rPr>
      </w:pPr>
      <w:r>
        <w:rPr>
          <w:rFonts w:ascii="Arial" w:eastAsia="Times New Roman" w:hAnsi="Arial" w:cs="Arial"/>
          <w:lang w:val="ro-RO"/>
        </w:rPr>
        <w:t>1</w:t>
      </w:r>
      <w:r w:rsidR="00484B09">
        <w:rPr>
          <w:rFonts w:ascii="Arial" w:eastAsia="Times New Roman" w:hAnsi="Arial" w:cs="Arial"/>
          <w:lang w:val="ro-RO"/>
        </w:rPr>
        <w:t>6</w:t>
      </w:r>
      <w:r w:rsidRPr="00DA466D">
        <w:rPr>
          <w:rFonts w:ascii="Arial" w:eastAsia="Times New Roman" w:hAnsi="Arial" w:cs="Arial"/>
          <w:lang w:val="ro-RO"/>
        </w:rPr>
        <w:t xml:space="preserve">.3. Prevederile contractuale se completează cu prevederile Regulamentului (UE) 2016/679 şi ale celorlalte </w:t>
      </w:r>
      <w:r w:rsidR="00F01331" w:rsidRPr="00DA466D">
        <w:rPr>
          <w:rFonts w:ascii="Arial" w:eastAsia="Times New Roman" w:hAnsi="Arial" w:cs="Arial"/>
          <w:lang w:val="ro-RO"/>
        </w:rPr>
        <w:t>dispoziții</w:t>
      </w:r>
      <w:r w:rsidRPr="00DA466D">
        <w:rPr>
          <w:rFonts w:ascii="Arial" w:eastAsia="Times New Roman" w:hAnsi="Arial" w:cs="Arial"/>
          <w:lang w:val="ro-RO"/>
        </w:rPr>
        <w:t xml:space="preserve"> legale în vigoare în domeniu, în ceea ce </w:t>
      </w:r>
      <w:r w:rsidR="00484B09" w:rsidRPr="00DA466D">
        <w:rPr>
          <w:rFonts w:ascii="Arial" w:eastAsia="Times New Roman" w:hAnsi="Arial" w:cs="Arial"/>
          <w:lang w:val="ro-RO"/>
        </w:rPr>
        <w:t>privește</w:t>
      </w:r>
      <w:r w:rsidRPr="00DA466D">
        <w:rPr>
          <w:rFonts w:ascii="Arial" w:eastAsia="Times New Roman" w:hAnsi="Arial" w:cs="Arial"/>
          <w:lang w:val="ro-RO"/>
        </w:rPr>
        <w:t xml:space="preserve"> </w:t>
      </w:r>
      <w:r w:rsidR="00F01331" w:rsidRPr="00DA466D">
        <w:rPr>
          <w:rFonts w:ascii="Arial" w:eastAsia="Times New Roman" w:hAnsi="Arial" w:cs="Arial"/>
          <w:lang w:val="ro-RO"/>
        </w:rPr>
        <w:t>obligațiile</w:t>
      </w:r>
      <w:r w:rsidRPr="00DA466D">
        <w:rPr>
          <w:rFonts w:ascii="Arial" w:eastAsia="Times New Roman" w:hAnsi="Arial" w:cs="Arial"/>
          <w:lang w:val="ro-RO"/>
        </w:rPr>
        <w:t xml:space="preserve"> </w:t>
      </w:r>
      <w:r w:rsidR="00F01331" w:rsidRPr="00DA466D">
        <w:rPr>
          <w:rFonts w:ascii="Arial" w:eastAsia="Times New Roman" w:hAnsi="Arial" w:cs="Arial"/>
          <w:lang w:val="ro-RO"/>
        </w:rPr>
        <w:t>părților</w:t>
      </w:r>
      <w:r w:rsidRPr="00DA466D">
        <w:rPr>
          <w:rFonts w:ascii="Arial" w:eastAsia="Times New Roman" w:hAnsi="Arial" w:cs="Arial"/>
          <w:lang w:val="ro-RO"/>
        </w:rPr>
        <w:t xml:space="preserve"> din contract.</w:t>
      </w:r>
    </w:p>
    <w:p w14:paraId="53DA8AD4" w14:textId="77777777" w:rsidR="008A3C29" w:rsidRDefault="008A3C29" w:rsidP="008A3C29">
      <w:pPr>
        <w:spacing w:after="0" w:line="240" w:lineRule="auto"/>
        <w:jc w:val="both"/>
        <w:rPr>
          <w:rFonts w:ascii="Arial" w:eastAsia="Times New Roman" w:hAnsi="Arial" w:cs="Arial"/>
          <w:lang w:val="ro-RO"/>
        </w:rPr>
      </w:pPr>
    </w:p>
    <w:p w14:paraId="29FCE18A" w14:textId="5654B678" w:rsidR="008A3C29" w:rsidRPr="00DA466D" w:rsidRDefault="008A3C29" w:rsidP="008A3C29">
      <w:pPr>
        <w:keepNext/>
        <w:widowControl w:val="0"/>
        <w:spacing w:after="180" w:line="240" w:lineRule="auto"/>
        <w:rPr>
          <w:rFonts w:ascii="Arial" w:eastAsia="Times New Roman" w:hAnsi="Arial" w:cs="Arial"/>
          <w:b/>
          <w:snapToGrid w:val="0"/>
          <w:lang w:val="ro-RO"/>
        </w:rPr>
      </w:pPr>
      <w:r>
        <w:rPr>
          <w:rFonts w:ascii="Arial" w:eastAsia="Times New Roman" w:hAnsi="Arial" w:cs="Arial"/>
          <w:b/>
          <w:snapToGrid w:val="0"/>
          <w:lang w:val="ro-RO"/>
        </w:rPr>
        <w:t>ART.1</w:t>
      </w:r>
      <w:r w:rsidR="00484B09">
        <w:rPr>
          <w:rFonts w:ascii="Arial" w:eastAsia="Times New Roman" w:hAnsi="Arial" w:cs="Arial"/>
          <w:b/>
          <w:snapToGrid w:val="0"/>
          <w:lang w:val="ro-RO"/>
        </w:rPr>
        <w:t>7</w:t>
      </w:r>
      <w:r w:rsidRPr="00DA466D">
        <w:rPr>
          <w:rFonts w:ascii="Arial" w:eastAsia="Times New Roman" w:hAnsi="Arial" w:cs="Arial"/>
          <w:b/>
          <w:snapToGrid w:val="0"/>
          <w:lang w:val="ro-RO"/>
        </w:rPr>
        <w:t xml:space="preserve"> </w:t>
      </w:r>
      <w:r w:rsidRPr="00DA466D">
        <w:rPr>
          <w:rFonts w:ascii="Arial" w:eastAsia="Times New Roman" w:hAnsi="Arial" w:cs="Arial"/>
          <w:b/>
          <w:bCs/>
          <w:snapToGrid w:val="0"/>
          <w:lang w:val="ro-RO"/>
        </w:rPr>
        <w:t>F</w:t>
      </w:r>
      <w:r w:rsidR="00484B09">
        <w:rPr>
          <w:rFonts w:ascii="Arial" w:eastAsia="Times New Roman" w:hAnsi="Arial" w:cs="Arial"/>
          <w:b/>
          <w:bCs/>
          <w:snapToGrid w:val="0"/>
          <w:lang w:val="ro-RO"/>
        </w:rPr>
        <w:t>orța majoră</w:t>
      </w:r>
    </w:p>
    <w:p w14:paraId="65653A68" w14:textId="148988F4" w:rsidR="008A3C29" w:rsidRPr="00DA466D" w:rsidRDefault="008A3C29" w:rsidP="008A3C29">
      <w:pPr>
        <w:autoSpaceDE w:val="0"/>
        <w:autoSpaceDN w:val="0"/>
        <w:adjustRightInd w:val="0"/>
        <w:spacing w:after="0" w:line="240" w:lineRule="auto"/>
        <w:jc w:val="both"/>
        <w:rPr>
          <w:rFonts w:ascii="Arial" w:eastAsia="Times New Roman" w:hAnsi="Arial" w:cs="Arial"/>
          <w:lang w:val="ro-RO"/>
        </w:rPr>
      </w:pPr>
      <w:r>
        <w:rPr>
          <w:rFonts w:ascii="Arial" w:eastAsia="Times New Roman" w:hAnsi="Arial" w:cs="Arial"/>
          <w:lang w:val="ro-RO"/>
        </w:rPr>
        <w:t>1</w:t>
      </w:r>
      <w:r w:rsidR="00484B09">
        <w:rPr>
          <w:rFonts w:ascii="Arial" w:eastAsia="Times New Roman" w:hAnsi="Arial" w:cs="Arial"/>
          <w:lang w:val="ro-RO"/>
        </w:rPr>
        <w:t>7</w:t>
      </w:r>
      <w:r w:rsidRPr="00DA466D">
        <w:rPr>
          <w:rFonts w:ascii="Arial" w:eastAsia="Times New Roman" w:hAnsi="Arial" w:cs="Arial"/>
          <w:lang w:val="ro-RO"/>
        </w:rPr>
        <w:t xml:space="preserve">.1. </w:t>
      </w:r>
      <w:r w:rsidR="006D7282" w:rsidRPr="00DA466D">
        <w:rPr>
          <w:rFonts w:ascii="Arial" w:eastAsia="Times New Roman" w:hAnsi="Arial" w:cs="Arial"/>
          <w:lang w:val="ro-RO"/>
        </w:rPr>
        <w:t>Forță</w:t>
      </w:r>
      <w:r w:rsidRPr="00DA466D">
        <w:rPr>
          <w:rFonts w:ascii="Arial" w:eastAsia="Times New Roman" w:hAnsi="Arial" w:cs="Arial"/>
          <w:lang w:val="ro-RO"/>
        </w:rPr>
        <w:t xml:space="preserve"> majoră este constatată de o autoritate competentă.</w:t>
      </w:r>
    </w:p>
    <w:p w14:paraId="777E885C" w14:textId="6FF98F78" w:rsidR="008A3C29" w:rsidRPr="00DA466D" w:rsidRDefault="008A3C29" w:rsidP="008A3C29">
      <w:pPr>
        <w:autoSpaceDE w:val="0"/>
        <w:autoSpaceDN w:val="0"/>
        <w:adjustRightInd w:val="0"/>
        <w:spacing w:after="0" w:line="240" w:lineRule="auto"/>
        <w:jc w:val="both"/>
        <w:rPr>
          <w:rFonts w:ascii="Arial" w:eastAsia="Times New Roman" w:hAnsi="Arial" w:cs="Arial"/>
          <w:lang w:val="ro-RO"/>
        </w:rPr>
      </w:pPr>
      <w:r>
        <w:rPr>
          <w:rFonts w:ascii="Arial" w:eastAsia="Times New Roman" w:hAnsi="Arial" w:cs="Arial"/>
          <w:lang w:val="ro-RO"/>
        </w:rPr>
        <w:t>1</w:t>
      </w:r>
      <w:r w:rsidR="00484B09">
        <w:rPr>
          <w:rFonts w:ascii="Arial" w:eastAsia="Times New Roman" w:hAnsi="Arial" w:cs="Arial"/>
          <w:lang w:val="ro-RO"/>
        </w:rPr>
        <w:t>7</w:t>
      </w:r>
      <w:r w:rsidRPr="00DA466D">
        <w:rPr>
          <w:rFonts w:ascii="Arial" w:eastAsia="Times New Roman" w:hAnsi="Arial" w:cs="Arial"/>
          <w:lang w:val="ro-RO"/>
        </w:rPr>
        <w:t xml:space="preserve">.2. Forţa majoră exonerează părţile contractante de îndeplinirea obligaţiilor asumate prin prezentul contract, pe toată perioada în care aceasta </w:t>
      </w:r>
      <w:r w:rsidR="006D7282" w:rsidRPr="00DA466D">
        <w:rPr>
          <w:rFonts w:ascii="Arial" w:eastAsia="Times New Roman" w:hAnsi="Arial" w:cs="Arial"/>
          <w:lang w:val="ro-RO"/>
        </w:rPr>
        <w:t>acționează</w:t>
      </w:r>
      <w:r w:rsidRPr="00DA466D">
        <w:rPr>
          <w:rFonts w:ascii="Arial" w:eastAsia="Times New Roman" w:hAnsi="Arial" w:cs="Arial"/>
          <w:lang w:val="ro-RO"/>
        </w:rPr>
        <w:t>.</w:t>
      </w:r>
    </w:p>
    <w:p w14:paraId="4C4236CB" w14:textId="682A65C1" w:rsidR="008A3C29" w:rsidRPr="00DA466D" w:rsidRDefault="008A3C29" w:rsidP="008A3C29">
      <w:pPr>
        <w:autoSpaceDE w:val="0"/>
        <w:autoSpaceDN w:val="0"/>
        <w:adjustRightInd w:val="0"/>
        <w:spacing w:after="0" w:line="240" w:lineRule="auto"/>
        <w:jc w:val="both"/>
        <w:rPr>
          <w:rFonts w:ascii="Arial" w:eastAsia="Times New Roman" w:hAnsi="Arial" w:cs="Arial"/>
          <w:lang w:val="ro-RO"/>
        </w:rPr>
      </w:pPr>
      <w:r>
        <w:rPr>
          <w:rFonts w:ascii="Arial" w:eastAsia="Times New Roman" w:hAnsi="Arial" w:cs="Arial"/>
          <w:lang w:val="ro-RO"/>
        </w:rPr>
        <w:t>1</w:t>
      </w:r>
      <w:r w:rsidR="00484B09">
        <w:rPr>
          <w:rFonts w:ascii="Arial" w:eastAsia="Times New Roman" w:hAnsi="Arial" w:cs="Arial"/>
          <w:lang w:val="ro-RO"/>
        </w:rPr>
        <w:t>7</w:t>
      </w:r>
      <w:r w:rsidRPr="00DA466D">
        <w:rPr>
          <w:rFonts w:ascii="Arial" w:eastAsia="Times New Roman" w:hAnsi="Arial" w:cs="Arial"/>
          <w:lang w:val="ro-RO"/>
        </w:rPr>
        <w:t xml:space="preserve">.3. Îndeplinirea contractului va fi suspendată în perioada de </w:t>
      </w:r>
      <w:r w:rsidR="006D7282" w:rsidRPr="00DA466D">
        <w:rPr>
          <w:rFonts w:ascii="Arial" w:eastAsia="Times New Roman" w:hAnsi="Arial" w:cs="Arial"/>
          <w:lang w:val="ro-RO"/>
        </w:rPr>
        <w:t>acțiune</w:t>
      </w:r>
      <w:r w:rsidRPr="00DA466D">
        <w:rPr>
          <w:rFonts w:ascii="Arial" w:eastAsia="Times New Roman" w:hAnsi="Arial" w:cs="Arial"/>
          <w:lang w:val="ro-RO"/>
        </w:rPr>
        <w:t xml:space="preserve"> a </w:t>
      </w:r>
      <w:r w:rsidR="00484B09" w:rsidRPr="00DA466D">
        <w:rPr>
          <w:rFonts w:ascii="Arial" w:eastAsia="Times New Roman" w:hAnsi="Arial" w:cs="Arial"/>
          <w:lang w:val="ro-RO"/>
        </w:rPr>
        <w:t>forței</w:t>
      </w:r>
      <w:r w:rsidRPr="00DA466D">
        <w:rPr>
          <w:rFonts w:ascii="Arial" w:eastAsia="Times New Roman" w:hAnsi="Arial" w:cs="Arial"/>
          <w:lang w:val="ro-RO"/>
        </w:rPr>
        <w:t xml:space="preserve"> majore, dar fără a prejudicia drepturile ce li se cuveneau părţilor până la </w:t>
      </w:r>
      <w:r w:rsidR="00484B09" w:rsidRPr="00DA466D">
        <w:rPr>
          <w:rFonts w:ascii="Arial" w:eastAsia="Times New Roman" w:hAnsi="Arial" w:cs="Arial"/>
          <w:lang w:val="ro-RO"/>
        </w:rPr>
        <w:t>apariția</w:t>
      </w:r>
      <w:r w:rsidRPr="00DA466D">
        <w:rPr>
          <w:rFonts w:ascii="Arial" w:eastAsia="Times New Roman" w:hAnsi="Arial" w:cs="Arial"/>
          <w:lang w:val="ro-RO"/>
        </w:rPr>
        <w:t xml:space="preserve"> acesteia.</w:t>
      </w:r>
    </w:p>
    <w:p w14:paraId="233CEFE0" w14:textId="1DC3DCD3" w:rsidR="008A3C29" w:rsidRPr="00DA466D" w:rsidRDefault="008A3C29" w:rsidP="008A3C29">
      <w:pPr>
        <w:autoSpaceDE w:val="0"/>
        <w:autoSpaceDN w:val="0"/>
        <w:adjustRightInd w:val="0"/>
        <w:spacing w:after="0" w:line="240" w:lineRule="auto"/>
        <w:jc w:val="both"/>
        <w:rPr>
          <w:rFonts w:ascii="Arial" w:eastAsia="Times New Roman" w:hAnsi="Arial" w:cs="Arial"/>
          <w:lang w:val="ro-RO"/>
        </w:rPr>
      </w:pPr>
      <w:r>
        <w:rPr>
          <w:rFonts w:ascii="Arial" w:eastAsia="Times New Roman" w:hAnsi="Arial" w:cs="Arial"/>
          <w:lang w:val="ro-RO"/>
        </w:rPr>
        <w:t>1</w:t>
      </w:r>
      <w:r w:rsidR="00484B09">
        <w:rPr>
          <w:rFonts w:ascii="Arial" w:eastAsia="Times New Roman" w:hAnsi="Arial" w:cs="Arial"/>
          <w:lang w:val="ro-RO"/>
        </w:rPr>
        <w:t>7</w:t>
      </w:r>
      <w:r w:rsidRPr="00DA466D">
        <w:rPr>
          <w:rFonts w:ascii="Arial" w:eastAsia="Times New Roman" w:hAnsi="Arial" w:cs="Arial"/>
          <w:lang w:val="ro-RO"/>
        </w:rPr>
        <w:t xml:space="preserve">.4. Partea contractantă care invocă </w:t>
      </w:r>
      <w:r w:rsidR="00484B09" w:rsidRPr="00DA466D">
        <w:rPr>
          <w:rFonts w:ascii="Arial" w:eastAsia="Times New Roman" w:hAnsi="Arial" w:cs="Arial"/>
          <w:lang w:val="ro-RO"/>
        </w:rPr>
        <w:t>forța</w:t>
      </w:r>
      <w:r w:rsidRPr="00DA466D">
        <w:rPr>
          <w:rFonts w:ascii="Arial" w:eastAsia="Times New Roman" w:hAnsi="Arial" w:cs="Arial"/>
          <w:lang w:val="ro-RO"/>
        </w:rPr>
        <w:t xml:space="preserve"> majoră are obligaţia de a notifica celeilalte părţi, imediat şi în mod complet, producerea acesteia şi să ia orice măsuri care îi stau la </w:t>
      </w:r>
      <w:r w:rsidR="006D7282" w:rsidRPr="00DA466D">
        <w:rPr>
          <w:rFonts w:ascii="Arial" w:eastAsia="Times New Roman" w:hAnsi="Arial" w:cs="Arial"/>
          <w:lang w:val="ro-RO"/>
        </w:rPr>
        <w:t>dispoziție</w:t>
      </w:r>
      <w:r w:rsidRPr="00DA466D">
        <w:rPr>
          <w:rFonts w:ascii="Arial" w:eastAsia="Times New Roman" w:hAnsi="Arial" w:cs="Arial"/>
          <w:lang w:val="ro-RO"/>
        </w:rPr>
        <w:t xml:space="preserve"> în vederea limitării </w:t>
      </w:r>
      <w:r w:rsidR="00484B09" w:rsidRPr="00DA466D">
        <w:rPr>
          <w:rFonts w:ascii="Arial" w:eastAsia="Times New Roman" w:hAnsi="Arial" w:cs="Arial"/>
          <w:lang w:val="ro-RO"/>
        </w:rPr>
        <w:t>consecințelor</w:t>
      </w:r>
      <w:r w:rsidRPr="00DA466D">
        <w:rPr>
          <w:rFonts w:ascii="Arial" w:eastAsia="Times New Roman" w:hAnsi="Arial" w:cs="Arial"/>
          <w:lang w:val="ro-RO"/>
        </w:rPr>
        <w:t>.</w:t>
      </w:r>
    </w:p>
    <w:p w14:paraId="73CB2DF4" w14:textId="2B0CA3D8" w:rsidR="008A3C29" w:rsidRDefault="008A3C29" w:rsidP="008A3C29">
      <w:pPr>
        <w:autoSpaceDE w:val="0"/>
        <w:autoSpaceDN w:val="0"/>
        <w:adjustRightInd w:val="0"/>
        <w:spacing w:after="0" w:line="240" w:lineRule="auto"/>
        <w:jc w:val="both"/>
        <w:rPr>
          <w:rFonts w:ascii="Arial" w:eastAsia="Times New Roman" w:hAnsi="Arial" w:cs="Arial"/>
          <w:lang w:val="ro-RO"/>
        </w:rPr>
      </w:pPr>
      <w:r>
        <w:rPr>
          <w:rFonts w:ascii="Arial" w:eastAsia="Times New Roman" w:hAnsi="Arial" w:cs="Arial"/>
          <w:lang w:val="ro-RO"/>
        </w:rPr>
        <w:t>1</w:t>
      </w:r>
      <w:r w:rsidR="00484B09">
        <w:rPr>
          <w:rFonts w:ascii="Arial" w:eastAsia="Times New Roman" w:hAnsi="Arial" w:cs="Arial"/>
          <w:lang w:val="ro-RO"/>
        </w:rPr>
        <w:t>7</w:t>
      </w:r>
      <w:r w:rsidRPr="00DA466D">
        <w:rPr>
          <w:rFonts w:ascii="Arial" w:eastAsia="Times New Roman" w:hAnsi="Arial" w:cs="Arial"/>
          <w:lang w:val="ro-RO"/>
        </w:rPr>
        <w:t xml:space="preserve">.5. Dacă forţa majoră </w:t>
      </w:r>
      <w:r w:rsidR="006D7282" w:rsidRPr="00DA466D">
        <w:rPr>
          <w:rFonts w:ascii="Arial" w:eastAsia="Times New Roman" w:hAnsi="Arial" w:cs="Arial"/>
          <w:lang w:val="ro-RO"/>
        </w:rPr>
        <w:t>acționează</w:t>
      </w:r>
      <w:r w:rsidRPr="00DA466D">
        <w:rPr>
          <w:rFonts w:ascii="Arial" w:eastAsia="Times New Roman" w:hAnsi="Arial" w:cs="Arial"/>
          <w:lang w:val="ro-RO"/>
        </w:rPr>
        <w:t xml:space="preserve"> sau se estimează că va </w:t>
      </w:r>
      <w:r w:rsidR="00484B09" w:rsidRPr="00DA466D">
        <w:rPr>
          <w:rFonts w:ascii="Arial" w:eastAsia="Times New Roman" w:hAnsi="Arial" w:cs="Arial"/>
          <w:lang w:val="ro-RO"/>
        </w:rPr>
        <w:t>acționa</w:t>
      </w:r>
      <w:r w:rsidRPr="00DA466D">
        <w:rPr>
          <w:rFonts w:ascii="Arial" w:eastAsia="Times New Roman" w:hAnsi="Arial" w:cs="Arial"/>
          <w:lang w:val="ro-RO"/>
        </w:rPr>
        <w:t xml:space="preserve"> o perioadă mai mare de 6 luni, fiecare parte va avea dreptul să notifice celeilalte părţi încetarea de plin drept a prezentului contract, fără ca vreuna dintre părţi să poată pretinde celeilalte daune-interese.</w:t>
      </w:r>
    </w:p>
    <w:p w14:paraId="54AED1B7" w14:textId="7C6CFFC4" w:rsidR="008A3C29" w:rsidRDefault="008A3C29" w:rsidP="008A3C29">
      <w:pPr>
        <w:autoSpaceDE w:val="0"/>
        <w:autoSpaceDN w:val="0"/>
        <w:adjustRightInd w:val="0"/>
        <w:spacing w:after="0" w:line="240" w:lineRule="auto"/>
        <w:jc w:val="both"/>
        <w:rPr>
          <w:rFonts w:ascii="Arial" w:eastAsia="Times New Roman" w:hAnsi="Arial" w:cs="Arial"/>
          <w:lang w:val="ro-RO"/>
        </w:rPr>
      </w:pPr>
      <w:r>
        <w:rPr>
          <w:rFonts w:ascii="Arial" w:eastAsia="Times New Roman" w:hAnsi="Arial" w:cs="Arial"/>
          <w:lang w:val="ro-RO"/>
        </w:rPr>
        <w:t>1</w:t>
      </w:r>
      <w:r w:rsidR="00484B09">
        <w:rPr>
          <w:rFonts w:ascii="Arial" w:eastAsia="Times New Roman" w:hAnsi="Arial" w:cs="Arial"/>
          <w:lang w:val="ro-RO"/>
        </w:rPr>
        <w:t>7</w:t>
      </w:r>
      <w:r>
        <w:rPr>
          <w:rFonts w:ascii="Arial" w:eastAsia="Times New Roman" w:hAnsi="Arial" w:cs="Arial"/>
          <w:lang w:val="ro-RO"/>
        </w:rPr>
        <w:t>.6. Neîndeplinirea obligației de comunicare a forței majore antrenează obligația părții care o invocă de a repara pagubele pricinuite celeilalte părți ca urmare a neexecutării contractului.</w:t>
      </w:r>
    </w:p>
    <w:p w14:paraId="71684E8B" w14:textId="77777777" w:rsidR="008A3C29" w:rsidRPr="00DA466D" w:rsidRDefault="008A3C29" w:rsidP="008A3C29">
      <w:pPr>
        <w:autoSpaceDE w:val="0"/>
        <w:autoSpaceDN w:val="0"/>
        <w:adjustRightInd w:val="0"/>
        <w:spacing w:after="0" w:line="240" w:lineRule="auto"/>
        <w:jc w:val="both"/>
        <w:rPr>
          <w:rFonts w:ascii="Arial" w:eastAsia="Times New Roman" w:hAnsi="Arial" w:cs="Arial"/>
          <w:lang w:val="ro-RO"/>
        </w:rPr>
      </w:pPr>
    </w:p>
    <w:p w14:paraId="499A156B" w14:textId="7CDF472A" w:rsidR="008A3C29" w:rsidRPr="00DA466D" w:rsidRDefault="008A3C29" w:rsidP="008A3C29">
      <w:pPr>
        <w:autoSpaceDE w:val="0"/>
        <w:autoSpaceDN w:val="0"/>
        <w:adjustRightInd w:val="0"/>
        <w:spacing w:after="0" w:line="240" w:lineRule="auto"/>
        <w:jc w:val="both"/>
        <w:rPr>
          <w:rFonts w:ascii="Arial" w:eastAsia="Times New Roman" w:hAnsi="Arial" w:cs="Arial"/>
          <w:b/>
          <w:lang w:val="ro-RO"/>
        </w:rPr>
      </w:pPr>
      <w:r>
        <w:rPr>
          <w:rFonts w:ascii="Arial" w:eastAsia="Times New Roman" w:hAnsi="Arial" w:cs="Arial"/>
          <w:b/>
          <w:lang w:val="ro-RO"/>
        </w:rPr>
        <w:t>ART.1</w:t>
      </w:r>
      <w:r w:rsidR="00484B09">
        <w:rPr>
          <w:rFonts w:ascii="Arial" w:eastAsia="Times New Roman" w:hAnsi="Arial" w:cs="Arial"/>
          <w:b/>
          <w:lang w:val="ro-RO"/>
        </w:rPr>
        <w:t>8</w:t>
      </w:r>
      <w:r w:rsidRPr="00DA466D">
        <w:rPr>
          <w:rFonts w:ascii="Arial" w:eastAsia="Times New Roman" w:hAnsi="Arial" w:cs="Arial"/>
          <w:b/>
          <w:lang w:val="ro-RO"/>
        </w:rPr>
        <w:t>. S</w:t>
      </w:r>
      <w:r w:rsidR="00484B09">
        <w:rPr>
          <w:rFonts w:ascii="Arial" w:eastAsia="Times New Roman" w:hAnsi="Arial" w:cs="Arial"/>
          <w:b/>
          <w:lang w:val="ro-RO"/>
        </w:rPr>
        <w:t>oluționarea litigiilor</w:t>
      </w:r>
    </w:p>
    <w:p w14:paraId="37348B81" w14:textId="77777777" w:rsidR="008A3C29" w:rsidRPr="00DA466D" w:rsidRDefault="008A3C29" w:rsidP="008A3C29">
      <w:pPr>
        <w:autoSpaceDE w:val="0"/>
        <w:autoSpaceDN w:val="0"/>
        <w:adjustRightInd w:val="0"/>
        <w:spacing w:after="0" w:line="240" w:lineRule="auto"/>
        <w:jc w:val="both"/>
        <w:rPr>
          <w:rFonts w:ascii="Arial" w:eastAsia="Times New Roman" w:hAnsi="Arial" w:cs="Arial"/>
          <w:b/>
          <w:lang w:val="ro-RO"/>
        </w:rPr>
      </w:pPr>
    </w:p>
    <w:p w14:paraId="75D8A156" w14:textId="52655A01" w:rsidR="008A3C29" w:rsidRPr="00DA466D" w:rsidRDefault="008A3C29" w:rsidP="008A3C29">
      <w:pPr>
        <w:autoSpaceDE w:val="0"/>
        <w:autoSpaceDN w:val="0"/>
        <w:adjustRightInd w:val="0"/>
        <w:spacing w:after="0" w:line="240" w:lineRule="auto"/>
        <w:jc w:val="both"/>
        <w:rPr>
          <w:rFonts w:ascii="Arial" w:eastAsia="Times New Roman" w:hAnsi="Arial" w:cs="Arial"/>
          <w:lang w:val="ro-RO"/>
        </w:rPr>
      </w:pPr>
      <w:r>
        <w:rPr>
          <w:rFonts w:ascii="Arial" w:eastAsia="Times New Roman" w:hAnsi="Arial" w:cs="Arial"/>
          <w:lang w:val="ro-RO"/>
        </w:rPr>
        <w:t>1</w:t>
      </w:r>
      <w:r w:rsidR="00484B09">
        <w:rPr>
          <w:rFonts w:ascii="Arial" w:eastAsia="Times New Roman" w:hAnsi="Arial" w:cs="Arial"/>
          <w:lang w:val="ro-RO"/>
        </w:rPr>
        <w:t>8</w:t>
      </w:r>
      <w:r>
        <w:rPr>
          <w:rFonts w:ascii="Arial" w:eastAsia="Times New Roman" w:hAnsi="Arial" w:cs="Arial"/>
          <w:lang w:val="ro-RO"/>
        </w:rPr>
        <w:t>.1. A</w:t>
      </w:r>
      <w:r w:rsidRPr="00DA466D">
        <w:rPr>
          <w:rFonts w:ascii="Arial" w:eastAsia="Times New Roman" w:hAnsi="Arial" w:cs="Arial"/>
          <w:lang w:val="ro-RO"/>
        </w:rPr>
        <w:t>chizitor</w:t>
      </w:r>
      <w:r>
        <w:rPr>
          <w:rFonts w:ascii="Arial" w:eastAsia="Times New Roman" w:hAnsi="Arial" w:cs="Arial"/>
          <w:lang w:val="ro-RO"/>
        </w:rPr>
        <w:t xml:space="preserve">ul și </w:t>
      </w:r>
      <w:r w:rsidRPr="00DA466D">
        <w:rPr>
          <w:rFonts w:ascii="Arial" w:eastAsia="Times New Roman" w:hAnsi="Arial" w:cs="Arial"/>
          <w:lang w:val="ro-RO"/>
        </w:rPr>
        <w:t>prestator</w:t>
      </w:r>
      <w:r>
        <w:rPr>
          <w:rFonts w:ascii="Arial" w:eastAsia="Times New Roman" w:hAnsi="Arial" w:cs="Arial"/>
          <w:lang w:val="ro-RO"/>
        </w:rPr>
        <w:t>ul</w:t>
      </w:r>
      <w:r w:rsidRPr="00DA466D">
        <w:rPr>
          <w:rFonts w:ascii="Arial" w:eastAsia="Times New Roman" w:hAnsi="Arial" w:cs="Arial"/>
          <w:lang w:val="ro-RO"/>
        </w:rPr>
        <w:t xml:space="preserve"> vor depune toate eforturile pentru a rezolva pe cale amiabilă, prin tratative directe, orice </w:t>
      </w:r>
      <w:r w:rsidR="00484B09" w:rsidRPr="00DA466D">
        <w:rPr>
          <w:rFonts w:ascii="Arial" w:eastAsia="Times New Roman" w:hAnsi="Arial" w:cs="Arial"/>
          <w:lang w:val="ro-RO"/>
        </w:rPr>
        <w:t>neînțelegere</w:t>
      </w:r>
      <w:r w:rsidRPr="00DA466D">
        <w:rPr>
          <w:rFonts w:ascii="Arial" w:eastAsia="Times New Roman" w:hAnsi="Arial" w:cs="Arial"/>
          <w:lang w:val="ro-RO"/>
        </w:rPr>
        <w:t xml:space="preserve"> sau dispută care se poate ivi între ei în cadrul sau în </w:t>
      </w:r>
      <w:r w:rsidR="00484B09" w:rsidRPr="00DA466D">
        <w:rPr>
          <w:rFonts w:ascii="Arial" w:eastAsia="Times New Roman" w:hAnsi="Arial" w:cs="Arial"/>
          <w:lang w:val="ro-RO"/>
        </w:rPr>
        <w:t>legătură</w:t>
      </w:r>
      <w:r w:rsidRPr="00DA466D">
        <w:rPr>
          <w:rFonts w:ascii="Arial" w:eastAsia="Times New Roman" w:hAnsi="Arial" w:cs="Arial"/>
          <w:lang w:val="ro-RO"/>
        </w:rPr>
        <w:t xml:space="preserve"> cu îndeplinirea contractului.</w:t>
      </w:r>
    </w:p>
    <w:p w14:paraId="12B25968" w14:textId="74529D50" w:rsidR="008A3C29" w:rsidRDefault="008A3C29" w:rsidP="008A3C29">
      <w:pPr>
        <w:autoSpaceDE w:val="0"/>
        <w:autoSpaceDN w:val="0"/>
        <w:adjustRightInd w:val="0"/>
        <w:spacing w:after="0" w:line="240" w:lineRule="auto"/>
        <w:jc w:val="both"/>
        <w:rPr>
          <w:rFonts w:ascii="Arial" w:eastAsia="Times New Roman" w:hAnsi="Arial" w:cs="Arial"/>
          <w:lang w:val="ro-RO"/>
        </w:rPr>
      </w:pPr>
      <w:r>
        <w:rPr>
          <w:rFonts w:ascii="Arial" w:eastAsia="Times New Roman" w:hAnsi="Arial" w:cs="Arial"/>
          <w:lang w:val="ro-RO"/>
        </w:rPr>
        <w:t>1</w:t>
      </w:r>
      <w:r w:rsidR="00484B09">
        <w:rPr>
          <w:rFonts w:ascii="Arial" w:eastAsia="Times New Roman" w:hAnsi="Arial" w:cs="Arial"/>
          <w:lang w:val="ro-RO"/>
        </w:rPr>
        <w:t>8</w:t>
      </w:r>
      <w:r w:rsidRPr="00DA466D">
        <w:rPr>
          <w:rFonts w:ascii="Arial" w:eastAsia="Times New Roman" w:hAnsi="Arial" w:cs="Arial"/>
          <w:lang w:val="ro-RO"/>
        </w:rPr>
        <w:t xml:space="preserve">.2. Dacă, după 1 zile de la începerea acestor tratative, </w:t>
      </w:r>
      <w:r>
        <w:rPr>
          <w:rFonts w:ascii="Arial" w:eastAsia="Times New Roman" w:hAnsi="Arial" w:cs="Arial"/>
          <w:lang w:val="ro-RO"/>
        </w:rPr>
        <w:t>achizitorul</w:t>
      </w:r>
      <w:r w:rsidRPr="00DA466D">
        <w:rPr>
          <w:rFonts w:ascii="Arial" w:eastAsia="Times New Roman" w:hAnsi="Arial" w:cs="Arial"/>
          <w:lang w:val="ro-RO"/>
        </w:rPr>
        <w:t xml:space="preserve"> și </w:t>
      </w:r>
      <w:r>
        <w:rPr>
          <w:rFonts w:ascii="Arial" w:eastAsia="Times New Roman" w:hAnsi="Arial" w:cs="Arial"/>
          <w:lang w:val="ro-RO"/>
        </w:rPr>
        <w:t>prestatorul</w:t>
      </w:r>
      <w:r w:rsidRPr="00DA466D">
        <w:rPr>
          <w:rFonts w:ascii="Arial" w:eastAsia="Times New Roman" w:hAnsi="Arial" w:cs="Arial"/>
          <w:lang w:val="ro-RO"/>
        </w:rPr>
        <w:t xml:space="preserve"> nu </w:t>
      </w:r>
      <w:r w:rsidR="00484B09" w:rsidRPr="00DA466D">
        <w:rPr>
          <w:rFonts w:ascii="Arial" w:eastAsia="Times New Roman" w:hAnsi="Arial" w:cs="Arial"/>
          <w:lang w:val="ro-RO"/>
        </w:rPr>
        <w:t>reușesc</w:t>
      </w:r>
      <w:r w:rsidRPr="00DA466D">
        <w:rPr>
          <w:rFonts w:ascii="Arial" w:eastAsia="Times New Roman" w:hAnsi="Arial" w:cs="Arial"/>
          <w:lang w:val="ro-RO"/>
        </w:rPr>
        <w:t xml:space="preserve"> să rezolve în mod amiabil o </w:t>
      </w:r>
      <w:r w:rsidR="00484B09" w:rsidRPr="00DA466D">
        <w:rPr>
          <w:rFonts w:ascii="Arial" w:eastAsia="Times New Roman" w:hAnsi="Arial" w:cs="Arial"/>
          <w:lang w:val="ro-RO"/>
        </w:rPr>
        <w:t>divergență</w:t>
      </w:r>
      <w:r w:rsidRPr="00DA466D">
        <w:rPr>
          <w:rFonts w:ascii="Arial" w:eastAsia="Times New Roman" w:hAnsi="Arial" w:cs="Arial"/>
          <w:lang w:val="ro-RO"/>
        </w:rPr>
        <w:t xml:space="preserve"> contractuală, fiecare poate solicita ca disputa să se </w:t>
      </w:r>
      <w:r w:rsidR="00484B09" w:rsidRPr="00DA466D">
        <w:rPr>
          <w:rFonts w:ascii="Arial" w:eastAsia="Times New Roman" w:hAnsi="Arial" w:cs="Arial"/>
          <w:lang w:val="ro-RO"/>
        </w:rPr>
        <w:t>soluționeze</w:t>
      </w:r>
      <w:r w:rsidRPr="00DA466D">
        <w:rPr>
          <w:rFonts w:ascii="Arial" w:eastAsia="Times New Roman" w:hAnsi="Arial" w:cs="Arial"/>
          <w:lang w:val="ro-RO"/>
        </w:rPr>
        <w:t xml:space="preserve"> de către </w:t>
      </w:r>
      <w:r w:rsidR="00484B09" w:rsidRPr="00DA466D">
        <w:rPr>
          <w:rFonts w:ascii="Arial" w:eastAsia="Times New Roman" w:hAnsi="Arial" w:cs="Arial"/>
          <w:lang w:val="ro-RO"/>
        </w:rPr>
        <w:t>instanțele</w:t>
      </w:r>
      <w:r w:rsidRPr="00DA466D">
        <w:rPr>
          <w:rFonts w:ascii="Arial" w:eastAsia="Times New Roman" w:hAnsi="Arial" w:cs="Arial"/>
          <w:lang w:val="ro-RO"/>
        </w:rPr>
        <w:t xml:space="preserve"> </w:t>
      </w:r>
      <w:r w:rsidR="00484B09" w:rsidRPr="00DA466D">
        <w:rPr>
          <w:rFonts w:ascii="Arial" w:eastAsia="Times New Roman" w:hAnsi="Arial" w:cs="Arial"/>
          <w:lang w:val="ro-RO"/>
        </w:rPr>
        <w:t>judecătorești</w:t>
      </w:r>
      <w:r w:rsidRPr="00DA466D">
        <w:rPr>
          <w:rFonts w:ascii="Arial" w:eastAsia="Times New Roman" w:hAnsi="Arial" w:cs="Arial"/>
          <w:lang w:val="ro-RO"/>
        </w:rPr>
        <w:t xml:space="preserve"> din România.</w:t>
      </w:r>
    </w:p>
    <w:p w14:paraId="5F1C9351" w14:textId="77777777" w:rsidR="008A3C29" w:rsidRDefault="008A3C29" w:rsidP="008A3C29">
      <w:pPr>
        <w:autoSpaceDE w:val="0"/>
        <w:autoSpaceDN w:val="0"/>
        <w:adjustRightInd w:val="0"/>
        <w:spacing w:after="0" w:line="240" w:lineRule="auto"/>
        <w:jc w:val="both"/>
        <w:rPr>
          <w:rFonts w:ascii="Arial" w:eastAsia="Times New Roman" w:hAnsi="Arial" w:cs="Arial"/>
          <w:lang w:val="ro-RO"/>
        </w:rPr>
      </w:pPr>
    </w:p>
    <w:p w14:paraId="7694AF10" w14:textId="77777777" w:rsidR="00605A56" w:rsidRDefault="00605A56" w:rsidP="00605A56">
      <w:pPr>
        <w:autoSpaceDE w:val="0"/>
        <w:autoSpaceDN w:val="0"/>
        <w:adjustRightInd w:val="0"/>
        <w:spacing w:after="0" w:line="240" w:lineRule="auto"/>
        <w:jc w:val="both"/>
        <w:rPr>
          <w:rFonts w:ascii="Arial" w:eastAsia="Times New Roman" w:hAnsi="Arial" w:cs="Arial"/>
          <w:b/>
          <w:lang w:val="ro-RO"/>
        </w:rPr>
      </w:pPr>
      <w:r>
        <w:rPr>
          <w:rFonts w:ascii="Arial" w:eastAsia="Times New Roman" w:hAnsi="Arial" w:cs="Arial"/>
          <w:b/>
          <w:lang w:val="ro-RO"/>
        </w:rPr>
        <w:t>ART.19. Modalitatea de încetare a contractului subsecvent de prestări servicii</w:t>
      </w:r>
    </w:p>
    <w:p w14:paraId="410CEBE7" w14:textId="77777777" w:rsidR="00605A56" w:rsidRDefault="00605A56" w:rsidP="00605A56">
      <w:pPr>
        <w:autoSpaceDE w:val="0"/>
        <w:autoSpaceDN w:val="0"/>
        <w:adjustRightInd w:val="0"/>
        <w:spacing w:after="0" w:line="240" w:lineRule="auto"/>
        <w:jc w:val="both"/>
        <w:rPr>
          <w:rFonts w:ascii="Arial" w:eastAsia="Times New Roman" w:hAnsi="Arial" w:cs="Arial"/>
          <w:b/>
          <w:lang w:val="ro-RO"/>
        </w:rPr>
      </w:pPr>
    </w:p>
    <w:p w14:paraId="27C2E24C" w14:textId="77777777" w:rsidR="00605A56" w:rsidRDefault="00605A56" w:rsidP="00605A56">
      <w:pPr>
        <w:autoSpaceDE w:val="0"/>
        <w:autoSpaceDN w:val="0"/>
        <w:adjustRightInd w:val="0"/>
        <w:spacing w:after="0" w:line="240" w:lineRule="auto"/>
        <w:jc w:val="both"/>
        <w:rPr>
          <w:rFonts w:ascii="Arial" w:eastAsia="Times New Roman" w:hAnsi="Arial" w:cs="Arial"/>
          <w:lang w:val="ro-RO"/>
        </w:rPr>
      </w:pPr>
      <w:r>
        <w:rPr>
          <w:rFonts w:ascii="Arial" w:eastAsia="Times New Roman" w:hAnsi="Arial" w:cs="Arial"/>
          <w:lang w:val="ro-RO"/>
        </w:rPr>
        <w:t>19.1. Prezentul contract subsecvent încetează de plin drept, fără a mai fi necesară intervenția unui/unei tribunal arbitral/instanțe judecătorești, în următoarele situații:</w:t>
      </w:r>
    </w:p>
    <w:p w14:paraId="7A704E3B" w14:textId="77777777" w:rsidR="00605A56" w:rsidRDefault="00605A56" w:rsidP="00605A56">
      <w:pPr>
        <w:autoSpaceDE w:val="0"/>
        <w:autoSpaceDN w:val="0"/>
        <w:adjustRightInd w:val="0"/>
        <w:spacing w:after="0" w:line="240" w:lineRule="auto"/>
        <w:jc w:val="both"/>
        <w:rPr>
          <w:rFonts w:ascii="Arial" w:eastAsia="Times New Roman" w:hAnsi="Arial" w:cs="Arial"/>
          <w:lang w:val="ro-RO"/>
        </w:rPr>
      </w:pPr>
      <w:r>
        <w:rPr>
          <w:rFonts w:ascii="Arial" w:eastAsia="Times New Roman" w:hAnsi="Arial" w:cs="Arial"/>
          <w:lang w:val="ro-RO"/>
        </w:rPr>
        <w:tab/>
      </w:r>
      <w:r>
        <w:rPr>
          <w:rFonts w:ascii="Arial" w:eastAsia="Times New Roman" w:hAnsi="Arial" w:cs="Arial"/>
          <w:lang w:val="ro-RO"/>
        </w:rPr>
        <w:tab/>
        <w:t>- prin ajungerea la termen,</w:t>
      </w:r>
    </w:p>
    <w:p w14:paraId="4176185B" w14:textId="77777777" w:rsidR="00605A56" w:rsidRDefault="00605A56" w:rsidP="00605A56">
      <w:pPr>
        <w:autoSpaceDE w:val="0"/>
        <w:autoSpaceDN w:val="0"/>
        <w:adjustRightInd w:val="0"/>
        <w:spacing w:after="0" w:line="240" w:lineRule="auto"/>
        <w:jc w:val="both"/>
        <w:rPr>
          <w:rFonts w:ascii="Arial" w:eastAsia="Times New Roman" w:hAnsi="Arial" w:cs="Arial"/>
          <w:lang w:val="ro-RO"/>
        </w:rPr>
      </w:pPr>
      <w:r>
        <w:rPr>
          <w:rFonts w:ascii="Arial" w:eastAsia="Times New Roman" w:hAnsi="Arial" w:cs="Arial"/>
          <w:lang w:val="ro-RO"/>
        </w:rPr>
        <w:tab/>
      </w:r>
      <w:r>
        <w:rPr>
          <w:rFonts w:ascii="Arial" w:eastAsia="Times New Roman" w:hAnsi="Arial" w:cs="Arial"/>
          <w:lang w:val="ro-RO"/>
        </w:rPr>
        <w:tab/>
        <w:t>- prin acordul de voință al părților</w:t>
      </w:r>
    </w:p>
    <w:p w14:paraId="6A913CB0" w14:textId="77777777" w:rsidR="00605A56" w:rsidRDefault="00605A56" w:rsidP="00605A56">
      <w:pPr>
        <w:autoSpaceDE w:val="0"/>
        <w:autoSpaceDN w:val="0"/>
        <w:adjustRightInd w:val="0"/>
        <w:spacing w:after="0" w:line="240" w:lineRule="auto"/>
        <w:jc w:val="both"/>
        <w:rPr>
          <w:rFonts w:ascii="Arial" w:eastAsia="Times New Roman" w:hAnsi="Arial" w:cs="Arial"/>
          <w:lang w:val="ro-RO"/>
        </w:rPr>
      </w:pPr>
      <w:r>
        <w:rPr>
          <w:rFonts w:ascii="Arial" w:eastAsia="Times New Roman" w:hAnsi="Arial" w:cs="Arial"/>
          <w:lang w:val="ro-RO"/>
        </w:rPr>
        <w:tab/>
      </w:r>
      <w:r>
        <w:rPr>
          <w:rFonts w:ascii="Arial" w:eastAsia="Times New Roman" w:hAnsi="Arial" w:cs="Arial"/>
          <w:lang w:val="ro-RO"/>
        </w:rPr>
        <w:tab/>
        <w:t>- prin rezilierea de către o parte, ca urmare a neîndeplinirii sau îndeplinirii în mod necorespunzător de către cealaltă parte a obligațiilor asumate prin prezentul contract, cu notificarea prealabilă a părții în culpă cu 5 zile înainte de rezilierea contractului.</w:t>
      </w:r>
    </w:p>
    <w:p w14:paraId="60D21FC6" w14:textId="77777777" w:rsidR="00605A56" w:rsidRDefault="00605A56" w:rsidP="00605A56">
      <w:pPr>
        <w:autoSpaceDE w:val="0"/>
        <w:autoSpaceDN w:val="0"/>
        <w:adjustRightInd w:val="0"/>
        <w:spacing w:after="0" w:line="240" w:lineRule="auto"/>
        <w:jc w:val="both"/>
        <w:rPr>
          <w:rFonts w:ascii="Arial" w:eastAsia="Times New Roman" w:hAnsi="Arial" w:cs="Arial"/>
          <w:lang w:val="ro-RO"/>
        </w:rPr>
      </w:pPr>
      <w:r>
        <w:rPr>
          <w:rFonts w:ascii="Arial" w:eastAsia="Times New Roman" w:hAnsi="Arial" w:cs="Arial"/>
          <w:lang w:val="ro-RO"/>
        </w:rPr>
        <w:t xml:space="preserve">19.2. Fără a aduce atingere dispozițiilor dreptului comun privind încetarea contractelor sau dreptului autorității contractante de a solicita constatarea nulității absolute a contractului de </w:t>
      </w:r>
      <w:r>
        <w:rPr>
          <w:rFonts w:ascii="Arial" w:eastAsia="Times New Roman" w:hAnsi="Arial" w:cs="Arial"/>
          <w:lang w:val="ro-RO"/>
        </w:rPr>
        <w:lastRenderedPageBreak/>
        <w:t>achiziție publică, în conformitate cu dispozițiile dreptului comun, autoritatea contractantă are dreptul de a denunța unilateral un contract de achiziție publică în perioada de valabilitate a acestuia în una dintre următoarele situații:</w:t>
      </w:r>
    </w:p>
    <w:p w14:paraId="7819E816" w14:textId="77777777" w:rsidR="00605A56" w:rsidRDefault="00605A56" w:rsidP="00605A56">
      <w:pPr>
        <w:autoSpaceDE w:val="0"/>
        <w:autoSpaceDN w:val="0"/>
        <w:adjustRightInd w:val="0"/>
        <w:spacing w:after="0" w:line="240" w:lineRule="auto"/>
        <w:jc w:val="both"/>
        <w:rPr>
          <w:rFonts w:ascii="Arial" w:eastAsia="Times New Roman" w:hAnsi="Arial" w:cs="Arial"/>
          <w:lang w:val="ro-RO"/>
        </w:rPr>
      </w:pPr>
      <w:r>
        <w:rPr>
          <w:rFonts w:ascii="Arial" w:eastAsia="Times New Roman" w:hAnsi="Arial" w:cs="Arial"/>
          <w:lang w:val="ro-RO"/>
        </w:rPr>
        <w:tab/>
        <w:t>- contractantul se afla, la momentul atribuirii contractului, în una dintre situațiile care ar fi determinat excluderea sa din procedura de atribuire conform art.164-167 din Legea nr.98/2016, cu modificările ulterioare;</w:t>
      </w:r>
    </w:p>
    <w:p w14:paraId="14E9892F" w14:textId="77777777" w:rsidR="00605A56" w:rsidRDefault="00605A56" w:rsidP="00605A56">
      <w:pPr>
        <w:autoSpaceDE w:val="0"/>
        <w:autoSpaceDN w:val="0"/>
        <w:adjustRightInd w:val="0"/>
        <w:spacing w:after="0" w:line="240" w:lineRule="auto"/>
        <w:jc w:val="both"/>
        <w:rPr>
          <w:rFonts w:ascii="Arial" w:eastAsia="Times New Roman" w:hAnsi="Arial" w:cs="Arial"/>
          <w:lang w:val="ro-RO"/>
        </w:rPr>
      </w:pPr>
      <w:r>
        <w:rPr>
          <w:rFonts w:ascii="Arial" w:eastAsia="Times New Roman" w:hAnsi="Arial" w:cs="Arial"/>
          <w:lang w:val="ro-RO"/>
        </w:rPr>
        <w:tab/>
        <w:t>- contractul nu ar fi trebuit să fie atribuit contractantului respectiv, având în vedere o încălcare gravă a obligațiilor care rezultă din legislația europeană relevantă și care a fost constatată printr-o decizie a Curții de justiție a Uniunii Europene.</w:t>
      </w:r>
    </w:p>
    <w:p w14:paraId="5E4086D8" w14:textId="77777777" w:rsidR="00605A56" w:rsidRPr="0018050A" w:rsidRDefault="00605A56" w:rsidP="00605A56">
      <w:pPr>
        <w:autoSpaceDE w:val="0"/>
        <w:autoSpaceDN w:val="0"/>
        <w:adjustRightInd w:val="0"/>
        <w:spacing w:after="0" w:line="240" w:lineRule="auto"/>
        <w:jc w:val="both"/>
        <w:rPr>
          <w:rFonts w:ascii="Arial" w:eastAsia="Times New Roman" w:hAnsi="Arial" w:cs="Arial"/>
          <w:lang w:val="ro-RO"/>
        </w:rPr>
      </w:pPr>
    </w:p>
    <w:p w14:paraId="6C820434" w14:textId="77777777" w:rsidR="00605A56" w:rsidRPr="00DA466D" w:rsidRDefault="00605A56" w:rsidP="00605A56">
      <w:pPr>
        <w:autoSpaceDE w:val="0"/>
        <w:autoSpaceDN w:val="0"/>
        <w:adjustRightInd w:val="0"/>
        <w:spacing w:after="0" w:line="240" w:lineRule="auto"/>
        <w:jc w:val="both"/>
        <w:rPr>
          <w:rFonts w:ascii="Arial" w:eastAsia="Times New Roman" w:hAnsi="Arial" w:cs="Arial"/>
          <w:b/>
          <w:lang w:val="ro-RO"/>
        </w:rPr>
      </w:pPr>
      <w:r>
        <w:rPr>
          <w:rFonts w:ascii="Arial" w:eastAsia="Times New Roman" w:hAnsi="Arial" w:cs="Arial"/>
          <w:b/>
          <w:lang w:val="ro-RO"/>
        </w:rPr>
        <w:t>ART.20</w:t>
      </w:r>
      <w:r w:rsidRPr="00DA466D">
        <w:rPr>
          <w:rFonts w:ascii="Arial" w:eastAsia="Times New Roman" w:hAnsi="Arial" w:cs="Arial"/>
          <w:b/>
          <w:lang w:val="ro-RO"/>
        </w:rPr>
        <w:t>. L</w:t>
      </w:r>
      <w:r>
        <w:rPr>
          <w:rFonts w:ascii="Arial" w:eastAsia="Times New Roman" w:hAnsi="Arial" w:cs="Arial"/>
          <w:b/>
          <w:lang w:val="ro-RO"/>
        </w:rPr>
        <w:t>imba care guvernează contractul subsecvent</w:t>
      </w:r>
    </w:p>
    <w:p w14:paraId="52E822C5" w14:textId="77777777" w:rsidR="00605A56" w:rsidRPr="00DA466D" w:rsidRDefault="00605A56" w:rsidP="00605A56">
      <w:pPr>
        <w:autoSpaceDE w:val="0"/>
        <w:autoSpaceDN w:val="0"/>
        <w:adjustRightInd w:val="0"/>
        <w:spacing w:after="0" w:line="240" w:lineRule="auto"/>
        <w:jc w:val="both"/>
        <w:rPr>
          <w:rFonts w:ascii="Arial" w:eastAsia="Times New Roman" w:hAnsi="Arial" w:cs="Arial"/>
          <w:b/>
          <w:lang w:val="ro-RO"/>
        </w:rPr>
      </w:pPr>
    </w:p>
    <w:p w14:paraId="2E8ABE5A" w14:textId="77777777" w:rsidR="00605A56" w:rsidRPr="00DA466D" w:rsidRDefault="00605A56" w:rsidP="00605A56">
      <w:pPr>
        <w:autoSpaceDE w:val="0"/>
        <w:autoSpaceDN w:val="0"/>
        <w:adjustRightInd w:val="0"/>
        <w:spacing w:after="0" w:line="240" w:lineRule="auto"/>
        <w:jc w:val="both"/>
        <w:rPr>
          <w:rFonts w:ascii="Arial" w:eastAsia="Times New Roman" w:hAnsi="Arial" w:cs="Arial"/>
          <w:lang w:val="ro-RO"/>
        </w:rPr>
      </w:pPr>
      <w:r>
        <w:rPr>
          <w:rFonts w:ascii="Arial" w:eastAsia="Times New Roman" w:hAnsi="Arial" w:cs="Arial"/>
          <w:lang w:val="ro-RO"/>
        </w:rPr>
        <w:t>20.</w:t>
      </w:r>
      <w:r w:rsidRPr="00DA466D">
        <w:rPr>
          <w:rFonts w:ascii="Arial" w:eastAsia="Times New Roman" w:hAnsi="Arial" w:cs="Arial"/>
          <w:lang w:val="ro-RO"/>
        </w:rPr>
        <w:t xml:space="preserve">1. Limba care guvernează </w:t>
      </w:r>
      <w:r>
        <w:rPr>
          <w:rFonts w:ascii="Arial" w:eastAsia="Times New Roman" w:hAnsi="Arial" w:cs="Arial"/>
          <w:lang w:val="ro-RO"/>
        </w:rPr>
        <w:t>contractul subsecvent</w:t>
      </w:r>
      <w:r w:rsidRPr="00DA466D">
        <w:rPr>
          <w:rFonts w:ascii="Arial" w:eastAsia="Times New Roman" w:hAnsi="Arial" w:cs="Arial"/>
          <w:lang w:val="ro-RO"/>
        </w:rPr>
        <w:t xml:space="preserve"> este limba română.   </w:t>
      </w:r>
    </w:p>
    <w:p w14:paraId="1BB553EC" w14:textId="77777777" w:rsidR="00605A56" w:rsidRPr="00DA466D" w:rsidRDefault="00605A56" w:rsidP="00605A56">
      <w:pPr>
        <w:autoSpaceDE w:val="0"/>
        <w:autoSpaceDN w:val="0"/>
        <w:adjustRightInd w:val="0"/>
        <w:spacing w:after="0" w:line="240" w:lineRule="auto"/>
        <w:jc w:val="both"/>
        <w:rPr>
          <w:rFonts w:ascii="Arial" w:eastAsia="Times New Roman" w:hAnsi="Arial" w:cs="Arial"/>
          <w:b/>
          <w:lang w:val="ro-RO"/>
        </w:rPr>
      </w:pPr>
    </w:p>
    <w:p w14:paraId="16613451" w14:textId="77777777" w:rsidR="00605A56" w:rsidRPr="00DA466D" w:rsidRDefault="00605A56" w:rsidP="00605A56">
      <w:pPr>
        <w:autoSpaceDE w:val="0"/>
        <w:autoSpaceDN w:val="0"/>
        <w:adjustRightInd w:val="0"/>
        <w:spacing w:after="0" w:line="240" w:lineRule="auto"/>
        <w:jc w:val="both"/>
        <w:rPr>
          <w:rFonts w:ascii="Arial" w:eastAsia="Times New Roman" w:hAnsi="Arial" w:cs="Arial"/>
          <w:b/>
          <w:lang w:val="ro-RO"/>
        </w:rPr>
      </w:pPr>
      <w:r>
        <w:rPr>
          <w:rFonts w:ascii="Arial" w:eastAsia="Times New Roman" w:hAnsi="Arial" w:cs="Arial"/>
          <w:b/>
          <w:lang w:val="ro-RO"/>
        </w:rPr>
        <w:t>ART.21.</w:t>
      </w:r>
      <w:r w:rsidRPr="00DA466D">
        <w:rPr>
          <w:rFonts w:ascii="Arial" w:eastAsia="Times New Roman" w:hAnsi="Arial" w:cs="Arial"/>
          <w:b/>
          <w:lang w:val="ro-RO"/>
        </w:rPr>
        <w:t xml:space="preserve"> L</w:t>
      </w:r>
      <w:r>
        <w:rPr>
          <w:rFonts w:ascii="Arial" w:eastAsia="Times New Roman" w:hAnsi="Arial" w:cs="Arial"/>
          <w:b/>
          <w:lang w:val="ro-RO"/>
        </w:rPr>
        <w:t>egea aplicabilă contractului subsecvent</w:t>
      </w:r>
    </w:p>
    <w:p w14:paraId="2A20C804" w14:textId="77777777" w:rsidR="00605A56" w:rsidRPr="00DA466D" w:rsidRDefault="00605A56" w:rsidP="00605A56">
      <w:pPr>
        <w:autoSpaceDE w:val="0"/>
        <w:autoSpaceDN w:val="0"/>
        <w:adjustRightInd w:val="0"/>
        <w:spacing w:after="0" w:line="240" w:lineRule="auto"/>
        <w:jc w:val="both"/>
        <w:rPr>
          <w:rFonts w:ascii="Arial" w:eastAsia="Times New Roman" w:hAnsi="Arial" w:cs="Arial"/>
          <w:b/>
          <w:lang w:val="ro-RO"/>
        </w:rPr>
      </w:pPr>
      <w:r w:rsidRPr="00DA466D">
        <w:rPr>
          <w:rFonts w:ascii="Arial" w:eastAsia="Times New Roman" w:hAnsi="Arial" w:cs="Arial"/>
          <w:b/>
          <w:lang w:val="ro-RO"/>
        </w:rPr>
        <w:t xml:space="preserve"> </w:t>
      </w:r>
    </w:p>
    <w:p w14:paraId="46A60AF5" w14:textId="77777777" w:rsidR="00605A56" w:rsidRDefault="00605A56" w:rsidP="00605A56">
      <w:pPr>
        <w:autoSpaceDE w:val="0"/>
        <w:autoSpaceDN w:val="0"/>
        <w:adjustRightInd w:val="0"/>
        <w:spacing w:after="0" w:line="240" w:lineRule="auto"/>
        <w:jc w:val="both"/>
        <w:rPr>
          <w:rFonts w:ascii="Arial" w:eastAsia="Times New Roman" w:hAnsi="Arial" w:cs="Arial"/>
          <w:lang w:val="ro-RO"/>
        </w:rPr>
      </w:pPr>
      <w:r>
        <w:rPr>
          <w:rFonts w:ascii="Arial" w:eastAsia="Times New Roman" w:hAnsi="Arial" w:cs="Arial"/>
          <w:lang w:val="ro-RO"/>
        </w:rPr>
        <w:t>21</w:t>
      </w:r>
      <w:r w:rsidRPr="00DA466D">
        <w:rPr>
          <w:rFonts w:ascii="Arial" w:eastAsia="Times New Roman" w:hAnsi="Arial" w:cs="Arial"/>
          <w:lang w:val="ro-RO"/>
        </w:rPr>
        <w:t xml:space="preserve">.1. </w:t>
      </w:r>
      <w:r>
        <w:rPr>
          <w:rFonts w:ascii="Arial" w:eastAsia="Times New Roman" w:hAnsi="Arial" w:cs="Arial"/>
          <w:lang w:val="ro-RO"/>
        </w:rPr>
        <w:t>Contractul subsecvent</w:t>
      </w:r>
      <w:r w:rsidRPr="00DA466D">
        <w:rPr>
          <w:rFonts w:ascii="Arial" w:eastAsia="Times New Roman" w:hAnsi="Arial" w:cs="Arial"/>
          <w:lang w:val="ro-RO"/>
        </w:rPr>
        <w:t xml:space="preserve"> va fi interpretat conform legilor din România.</w:t>
      </w:r>
    </w:p>
    <w:p w14:paraId="6AFF3A1C" w14:textId="77777777" w:rsidR="00605A56" w:rsidRPr="00DA466D" w:rsidRDefault="00605A56" w:rsidP="00605A56">
      <w:pPr>
        <w:spacing w:after="0" w:line="240" w:lineRule="auto"/>
        <w:jc w:val="both"/>
        <w:rPr>
          <w:rFonts w:ascii="Arial" w:eastAsia="Times New Roman" w:hAnsi="Arial" w:cs="Arial"/>
          <w:lang w:val="ro-RO"/>
        </w:rPr>
      </w:pPr>
    </w:p>
    <w:p w14:paraId="68EF4531" w14:textId="77777777" w:rsidR="008A3C29" w:rsidRPr="008A3C29" w:rsidRDefault="008A3C29" w:rsidP="003A31F7">
      <w:pPr>
        <w:autoSpaceDE w:val="0"/>
        <w:autoSpaceDN w:val="0"/>
        <w:adjustRightInd w:val="0"/>
        <w:spacing w:after="0" w:line="240" w:lineRule="auto"/>
        <w:jc w:val="both"/>
        <w:rPr>
          <w:rFonts w:ascii="Arial" w:hAnsi="Arial" w:cs="Arial"/>
          <w:b/>
          <w:lang w:val="ro-RO"/>
        </w:rPr>
      </w:pPr>
    </w:p>
    <w:p w14:paraId="74D8C108" w14:textId="77777777" w:rsidR="003A31F7" w:rsidRPr="003A31F7" w:rsidRDefault="003A31F7" w:rsidP="003A31F7">
      <w:pPr>
        <w:autoSpaceDE w:val="0"/>
        <w:autoSpaceDN w:val="0"/>
        <w:adjustRightInd w:val="0"/>
        <w:spacing w:after="0" w:line="240" w:lineRule="auto"/>
        <w:jc w:val="both"/>
        <w:rPr>
          <w:rFonts w:ascii="Arial" w:hAnsi="Arial" w:cs="Arial"/>
          <w:lang w:val="ro-RO"/>
        </w:rPr>
      </w:pPr>
    </w:p>
    <w:p w14:paraId="3A723D3A" w14:textId="77777777" w:rsidR="003A31F7" w:rsidRPr="003A31F7" w:rsidRDefault="003A31F7" w:rsidP="003A31F7">
      <w:pPr>
        <w:autoSpaceDE w:val="0"/>
        <w:autoSpaceDN w:val="0"/>
        <w:adjustRightInd w:val="0"/>
        <w:spacing w:after="0" w:line="240" w:lineRule="auto"/>
        <w:jc w:val="both"/>
        <w:rPr>
          <w:rFonts w:ascii="Arial" w:hAnsi="Arial" w:cs="Arial"/>
          <w:lang w:val="ro-RO"/>
        </w:rPr>
      </w:pPr>
    </w:p>
    <w:p w14:paraId="4BA3B482" w14:textId="56ED393F" w:rsidR="003A31F7" w:rsidRPr="003A31F7" w:rsidRDefault="003A31F7" w:rsidP="003A31F7">
      <w:pPr>
        <w:autoSpaceDE w:val="0"/>
        <w:autoSpaceDN w:val="0"/>
        <w:adjustRightInd w:val="0"/>
        <w:spacing w:after="0" w:line="240" w:lineRule="auto"/>
        <w:jc w:val="both"/>
        <w:rPr>
          <w:rFonts w:ascii="Arial" w:hAnsi="Arial" w:cs="Arial"/>
          <w:lang w:val="ro-RO"/>
        </w:rPr>
      </w:pPr>
      <w:r w:rsidRPr="003A31F7">
        <w:rPr>
          <w:rFonts w:ascii="Arial" w:hAnsi="Arial" w:cs="Arial"/>
          <w:lang w:val="ro-RO"/>
        </w:rPr>
        <w:t xml:space="preserve">    Părţile au </w:t>
      </w:r>
      <w:r w:rsidR="00484B09" w:rsidRPr="003A31F7">
        <w:rPr>
          <w:rFonts w:ascii="Arial" w:hAnsi="Arial" w:cs="Arial"/>
          <w:lang w:val="ro-RO"/>
        </w:rPr>
        <w:t>înțeles</w:t>
      </w:r>
      <w:r w:rsidRPr="003A31F7">
        <w:rPr>
          <w:rFonts w:ascii="Arial" w:hAnsi="Arial" w:cs="Arial"/>
          <w:lang w:val="ro-RO"/>
        </w:rPr>
        <w:t xml:space="preserve"> să încheie astăzi, …./…./…., prezentul contract subsecvent în două exemplare, câte unul pentru fiecare parte.</w:t>
      </w:r>
    </w:p>
    <w:p w14:paraId="6250C248" w14:textId="77777777" w:rsidR="003A31F7" w:rsidRPr="00484B09" w:rsidRDefault="003A31F7" w:rsidP="003A31F7">
      <w:pPr>
        <w:autoSpaceDE w:val="0"/>
        <w:autoSpaceDN w:val="0"/>
        <w:adjustRightInd w:val="0"/>
        <w:spacing w:after="0" w:line="240" w:lineRule="auto"/>
        <w:jc w:val="both"/>
        <w:rPr>
          <w:rFonts w:ascii="Arial" w:hAnsi="Arial" w:cs="Arial"/>
          <w:bCs/>
          <w:lang w:val="ro-RO"/>
        </w:rPr>
      </w:pPr>
    </w:p>
    <w:p w14:paraId="4F3A22F1" w14:textId="24B98CEF" w:rsidR="003A31F7" w:rsidRPr="00484B09" w:rsidRDefault="003A31F7" w:rsidP="003A31F7">
      <w:pPr>
        <w:autoSpaceDE w:val="0"/>
        <w:autoSpaceDN w:val="0"/>
        <w:adjustRightInd w:val="0"/>
        <w:spacing w:after="0" w:line="240" w:lineRule="auto"/>
        <w:jc w:val="both"/>
        <w:rPr>
          <w:rFonts w:ascii="Arial" w:hAnsi="Arial" w:cs="Arial"/>
          <w:bCs/>
          <w:lang w:val="ro-RO"/>
        </w:rPr>
      </w:pPr>
      <w:bookmarkStart w:id="0" w:name="_Hlk67394290"/>
      <w:r w:rsidRPr="00484B09">
        <w:rPr>
          <w:rFonts w:ascii="Arial" w:hAnsi="Arial" w:cs="Arial"/>
          <w:bCs/>
          <w:lang w:val="ro-RO"/>
        </w:rPr>
        <w:t xml:space="preserve">                  Achizitor,                                                  </w:t>
      </w:r>
      <w:r w:rsidRPr="00484B09">
        <w:rPr>
          <w:rFonts w:ascii="Arial" w:hAnsi="Arial" w:cs="Arial"/>
          <w:bCs/>
          <w:lang w:val="ro-RO"/>
        </w:rPr>
        <w:tab/>
      </w:r>
      <w:r w:rsidRPr="00484B09">
        <w:rPr>
          <w:rFonts w:ascii="Arial" w:hAnsi="Arial" w:cs="Arial"/>
          <w:bCs/>
          <w:lang w:val="ro-RO"/>
        </w:rPr>
        <w:tab/>
        <w:t xml:space="preserve">       </w:t>
      </w:r>
      <w:r w:rsidR="00484B09">
        <w:rPr>
          <w:rFonts w:ascii="Arial" w:hAnsi="Arial" w:cs="Arial"/>
          <w:bCs/>
          <w:lang w:val="ro-RO"/>
        </w:rPr>
        <w:t>Prestator</w:t>
      </w:r>
      <w:r w:rsidRPr="00484B09">
        <w:rPr>
          <w:rFonts w:ascii="Arial" w:hAnsi="Arial" w:cs="Arial"/>
          <w:bCs/>
          <w:lang w:val="ro-RO"/>
        </w:rPr>
        <w:t>,</w:t>
      </w:r>
    </w:p>
    <w:p w14:paraId="045B48C7" w14:textId="77777777" w:rsidR="003A31F7" w:rsidRPr="00484B09" w:rsidRDefault="003A31F7" w:rsidP="003A31F7">
      <w:pPr>
        <w:pStyle w:val="NoSpacing"/>
        <w:jc w:val="both"/>
        <w:rPr>
          <w:rFonts w:ascii="Arial" w:hAnsi="Arial" w:cs="Arial"/>
          <w:bCs/>
        </w:rPr>
      </w:pPr>
      <w:r w:rsidRPr="00484B09">
        <w:rPr>
          <w:rFonts w:ascii="Arial" w:hAnsi="Arial" w:cs="Arial"/>
          <w:bCs/>
        </w:rPr>
        <w:t xml:space="preserve">                                          </w:t>
      </w:r>
      <w:r w:rsidRPr="00484B09">
        <w:rPr>
          <w:rFonts w:ascii="Arial" w:hAnsi="Arial" w:cs="Arial"/>
          <w:bCs/>
        </w:rPr>
        <w:tab/>
        <w:t xml:space="preserve">            </w:t>
      </w:r>
    </w:p>
    <w:p w14:paraId="3D03A9DF" w14:textId="1937B8E8" w:rsidR="003A31F7" w:rsidRPr="00484B09" w:rsidRDefault="003A31F7" w:rsidP="003A31F7">
      <w:pPr>
        <w:pStyle w:val="NoSpacing"/>
        <w:jc w:val="both"/>
        <w:rPr>
          <w:rFonts w:ascii="Arial" w:hAnsi="Arial" w:cs="Arial"/>
          <w:bCs/>
        </w:rPr>
      </w:pPr>
      <w:r w:rsidRPr="00484B09">
        <w:rPr>
          <w:rFonts w:ascii="Arial" w:hAnsi="Arial" w:cs="Arial"/>
          <w:bCs/>
        </w:rPr>
        <w:t xml:space="preserve">  </w:t>
      </w:r>
      <w:r w:rsidR="008A3C29" w:rsidRPr="00484B09">
        <w:rPr>
          <w:rFonts w:ascii="Arial" w:hAnsi="Arial" w:cs="Arial"/>
          <w:bCs/>
        </w:rPr>
        <w:t xml:space="preserve">Inspectoratul Școlar </w:t>
      </w:r>
      <w:r w:rsidR="00484B09">
        <w:rPr>
          <w:rFonts w:ascii="Arial" w:hAnsi="Arial" w:cs="Arial"/>
          <w:bCs/>
        </w:rPr>
        <w:t xml:space="preserve">Județean </w:t>
      </w:r>
      <w:r w:rsidR="008A3C29" w:rsidRPr="00484B09">
        <w:rPr>
          <w:rFonts w:ascii="Arial" w:hAnsi="Arial" w:cs="Arial"/>
          <w:bCs/>
        </w:rPr>
        <w:t>Covasna</w:t>
      </w:r>
      <w:r w:rsidRPr="00484B09">
        <w:rPr>
          <w:rFonts w:ascii="Arial" w:hAnsi="Arial" w:cs="Arial"/>
          <w:bCs/>
        </w:rPr>
        <w:t xml:space="preserve"> prin </w:t>
      </w:r>
    </w:p>
    <w:p w14:paraId="5098B6F6" w14:textId="5DCFC409" w:rsidR="003A31F7" w:rsidRPr="00484B09" w:rsidRDefault="008A3C29" w:rsidP="003A31F7">
      <w:pPr>
        <w:pStyle w:val="NoSpacing"/>
        <w:jc w:val="both"/>
        <w:rPr>
          <w:rFonts w:ascii="Arial" w:hAnsi="Arial" w:cs="Arial"/>
          <w:bCs/>
        </w:rPr>
      </w:pPr>
      <w:r w:rsidRPr="00484B09">
        <w:rPr>
          <w:rFonts w:ascii="Arial" w:hAnsi="Arial" w:cs="Arial"/>
          <w:bCs/>
        </w:rPr>
        <w:tab/>
      </w:r>
      <w:r w:rsidRPr="00484B09">
        <w:rPr>
          <w:rFonts w:ascii="Arial" w:hAnsi="Arial" w:cs="Arial"/>
          <w:bCs/>
        </w:rPr>
        <w:tab/>
      </w:r>
      <w:r w:rsidRPr="00484B09">
        <w:rPr>
          <w:rFonts w:ascii="Arial" w:hAnsi="Arial" w:cs="Arial"/>
          <w:bCs/>
        </w:rPr>
        <w:tab/>
      </w:r>
      <w:r w:rsidRPr="00484B09">
        <w:rPr>
          <w:rFonts w:ascii="Arial" w:hAnsi="Arial" w:cs="Arial"/>
          <w:bCs/>
        </w:rPr>
        <w:tab/>
      </w:r>
      <w:r w:rsidR="003A31F7" w:rsidRPr="00484B09">
        <w:rPr>
          <w:rFonts w:ascii="Arial" w:hAnsi="Arial" w:cs="Arial"/>
          <w:bCs/>
        </w:rPr>
        <w:tab/>
      </w:r>
      <w:r w:rsidR="003A31F7" w:rsidRPr="00484B09">
        <w:rPr>
          <w:rFonts w:ascii="Arial" w:hAnsi="Arial" w:cs="Arial"/>
          <w:bCs/>
        </w:rPr>
        <w:tab/>
        <w:t xml:space="preserve">                               ____________________</w:t>
      </w:r>
      <w:r w:rsidR="003A31F7" w:rsidRPr="00484B09">
        <w:rPr>
          <w:rFonts w:ascii="Arial" w:hAnsi="Arial" w:cs="Arial"/>
          <w:bCs/>
        </w:rPr>
        <w:tab/>
      </w:r>
    </w:p>
    <w:p w14:paraId="07A8035F" w14:textId="77777777" w:rsidR="00484B09" w:rsidRDefault="008A3C29" w:rsidP="003A31F7">
      <w:pPr>
        <w:pStyle w:val="NoSpacing"/>
        <w:jc w:val="both"/>
        <w:rPr>
          <w:rFonts w:ascii="Arial" w:hAnsi="Arial" w:cs="Arial"/>
          <w:bCs/>
        </w:rPr>
      </w:pPr>
      <w:r w:rsidRPr="00484B09">
        <w:rPr>
          <w:rFonts w:ascii="Arial" w:hAnsi="Arial" w:cs="Arial"/>
          <w:bCs/>
        </w:rPr>
        <w:t xml:space="preserve">              Inspector școlar general</w:t>
      </w:r>
      <w:r w:rsidR="003A31F7" w:rsidRPr="00484B09">
        <w:rPr>
          <w:rFonts w:ascii="Arial" w:hAnsi="Arial" w:cs="Arial"/>
          <w:bCs/>
        </w:rPr>
        <w:t xml:space="preserve">, </w:t>
      </w:r>
    </w:p>
    <w:p w14:paraId="0DAFEB3D" w14:textId="0601A1C7" w:rsidR="003A31F7" w:rsidRPr="00484B09" w:rsidRDefault="003A31F7" w:rsidP="003A31F7">
      <w:pPr>
        <w:pStyle w:val="NoSpacing"/>
        <w:jc w:val="both"/>
        <w:rPr>
          <w:rFonts w:ascii="Arial" w:hAnsi="Arial" w:cs="Arial"/>
          <w:bCs/>
        </w:rPr>
      </w:pPr>
      <w:r w:rsidRPr="00484B09">
        <w:rPr>
          <w:rFonts w:ascii="Arial" w:hAnsi="Arial" w:cs="Arial"/>
          <w:bCs/>
        </w:rPr>
        <w:tab/>
      </w:r>
      <w:r w:rsidRPr="00484B09">
        <w:rPr>
          <w:rFonts w:ascii="Arial" w:hAnsi="Arial" w:cs="Arial"/>
          <w:bCs/>
        </w:rPr>
        <w:tab/>
      </w:r>
      <w:r w:rsidRPr="00484B09">
        <w:rPr>
          <w:rFonts w:ascii="Arial" w:hAnsi="Arial" w:cs="Arial"/>
          <w:bCs/>
        </w:rPr>
        <w:tab/>
        <w:t xml:space="preserve">                       </w:t>
      </w:r>
      <w:r w:rsidRPr="00484B09">
        <w:rPr>
          <w:rFonts w:ascii="Arial" w:hAnsi="Arial" w:cs="Arial"/>
          <w:bCs/>
        </w:rPr>
        <w:tab/>
      </w:r>
      <w:r w:rsidRPr="00484B09">
        <w:rPr>
          <w:rFonts w:ascii="Arial" w:hAnsi="Arial" w:cs="Arial"/>
          <w:bCs/>
        </w:rPr>
        <w:tab/>
      </w:r>
      <w:r w:rsidRPr="00484B09">
        <w:rPr>
          <w:rFonts w:ascii="Arial" w:hAnsi="Arial" w:cs="Arial"/>
          <w:bCs/>
        </w:rPr>
        <w:tab/>
        <w:t xml:space="preserve"> </w:t>
      </w:r>
    </w:p>
    <w:p w14:paraId="30E03DE8" w14:textId="7DC886F5" w:rsidR="003A31F7" w:rsidRPr="00484B09" w:rsidRDefault="003A31F7" w:rsidP="003A31F7">
      <w:pPr>
        <w:pStyle w:val="NoSpacing"/>
        <w:jc w:val="both"/>
        <w:rPr>
          <w:rFonts w:ascii="Arial" w:hAnsi="Arial" w:cs="Arial"/>
          <w:bCs/>
          <w:lang w:val="hu-HU"/>
        </w:rPr>
      </w:pPr>
      <w:r w:rsidRPr="00484B09">
        <w:rPr>
          <w:rFonts w:ascii="Arial" w:hAnsi="Arial" w:cs="Arial"/>
          <w:bCs/>
        </w:rPr>
        <w:t xml:space="preserve">            </w:t>
      </w:r>
      <w:r w:rsidR="008A3C29" w:rsidRPr="00484B09">
        <w:rPr>
          <w:rFonts w:ascii="Arial" w:hAnsi="Arial" w:cs="Arial"/>
          <w:bCs/>
        </w:rPr>
        <w:t xml:space="preserve">      Prof.</w:t>
      </w:r>
      <w:r w:rsidR="00484B09" w:rsidRPr="00484B09">
        <w:rPr>
          <w:rFonts w:ascii="Arial" w:hAnsi="Arial" w:cs="Arial"/>
          <w:bCs/>
        </w:rPr>
        <w:t xml:space="preserve"> </w:t>
      </w:r>
      <w:r w:rsidR="008A3C29" w:rsidRPr="00484B09">
        <w:rPr>
          <w:rFonts w:ascii="Arial" w:hAnsi="Arial" w:cs="Arial"/>
          <w:bCs/>
        </w:rPr>
        <w:t>Kiss Imre</w:t>
      </w:r>
      <w:r w:rsidRPr="00484B09">
        <w:rPr>
          <w:rFonts w:ascii="Arial" w:hAnsi="Arial" w:cs="Arial"/>
          <w:bCs/>
        </w:rPr>
        <w:t xml:space="preserve"> </w:t>
      </w:r>
      <w:r w:rsidRPr="00484B09">
        <w:rPr>
          <w:rFonts w:ascii="Arial" w:hAnsi="Arial" w:cs="Arial"/>
          <w:bCs/>
        </w:rPr>
        <w:tab/>
      </w:r>
      <w:r w:rsidRPr="00484B09">
        <w:rPr>
          <w:rFonts w:ascii="Arial" w:hAnsi="Arial" w:cs="Arial"/>
          <w:bCs/>
        </w:rPr>
        <w:tab/>
      </w:r>
      <w:r w:rsidRPr="00484B09">
        <w:rPr>
          <w:rFonts w:ascii="Arial" w:hAnsi="Arial" w:cs="Arial"/>
          <w:bCs/>
        </w:rPr>
        <w:tab/>
      </w:r>
      <w:r w:rsidRPr="00484B09">
        <w:rPr>
          <w:rFonts w:ascii="Arial" w:hAnsi="Arial" w:cs="Arial"/>
          <w:bCs/>
        </w:rPr>
        <w:tab/>
      </w:r>
      <w:r w:rsidRPr="00484B09">
        <w:rPr>
          <w:rFonts w:ascii="Arial" w:hAnsi="Arial" w:cs="Arial"/>
          <w:bCs/>
        </w:rPr>
        <w:tab/>
      </w:r>
      <w:r w:rsidRPr="00484B09">
        <w:rPr>
          <w:rFonts w:ascii="Arial" w:hAnsi="Arial" w:cs="Arial"/>
          <w:bCs/>
        </w:rPr>
        <w:tab/>
      </w:r>
    </w:p>
    <w:p w14:paraId="25B3B058" w14:textId="77777777" w:rsidR="003A31F7" w:rsidRPr="00484B09" w:rsidRDefault="003A31F7" w:rsidP="003A31F7">
      <w:pPr>
        <w:pStyle w:val="NoSpacing"/>
        <w:jc w:val="both"/>
        <w:rPr>
          <w:rFonts w:ascii="Arial" w:hAnsi="Arial" w:cs="Arial"/>
          <w:bCs/>
        </w:rPr>
      </w:pPr>
    </w:p>
    <w:p w14:paraId="79DE8BD1" w14:textId="77777777" w:rsidR="008A3C29" w:rsidRPr="00484B09" w:rsidRDefault="003A31F7" w:rsidP="008A3C29">
      <w:pPr>
        <w:pStyle w:val="NoSpacing"/>
        <w:jc w:val="both"/>
        <w:rPr>
          <w:rFonts w:ascii="Arial" w:hAnsi="Arial" w:cs="Arial"/>
          <w:bCs/>
        </w:rPr>
      </w:pPr>
      <w:r w:rsidRPr="00484B09">
        <w:rPr>
          <w:rFonts w:ascii="Arial" w:hAnsi="Arial" w:cs="Arial"/>
          <w:bCs/>
        </w:rPr>
        <w:t xml:space="preserve"> </w:t>
      </w:r>
    </w:p>
    <w:p w14:paraId="2E2E19A4" w14:textId="4551FAFE" w:rsidR="003A31F7" w:rsidRDefault="003A31F7" w:rsidP="008A3C29">
      <w:pPr>
        <w:pStyle w:val="NoSpacing"/>
        <w:ind w:left="720"/>
        <w:jc w:val="both"/>
        <w:rPr>
          <w:rFonts w:ascii="Arial" w:hAnsi="Arial" w:cs="Arial"/>
          <w:bCs/>
        </w:rPr>
      </w:pPr>
      <w:r w:rsidRPr="00484B09">
        <w:rPr>
          <w:rFonts w:ascii="Arial" w:hAnsi="Arial" w:cs="Arial"/>
          <w:bCs/>
        </w:rPr>
        <w:t xml:space="preserve"> </w:t>
      </w:r>
      <w:r w:rsidR="008A3C29" w:rsidRPr="00484B09">
        <w:rPr>
          <w:rFonts w:ascii="Arial" w:hAnsi="Arial" w:cs="Arial"/>
          <w:bCs/>
        </w:rPr>
        <w:t>Contabil șef</w:t>
      </w:r>
      <w:r w:rsidR="00484B09">
        <w:rPr>
          <w:rFonts w:ascii="Arial" w:hAnsi="Arial" w:cs="Arial"/>
          <w:bCs/>
        </w:rPr>
        <w:t xml:space="preserve"> / C.F.P.</w:t>
      </w:r>
    </w:p>
    <w:p w14:paraId="7516C7F3" w14:textId="77777777" w:rsidR="00484B09" w:rsidRPr="00484B09" w:rsidRDefault="00484B09" w:rsidP="008A3C29">
      <w:pPr>
        <w:pStyle w:val="NoSpacing"/>
        <w:ind w:left="720"/>
        <w:jc w:val="both"/>
        <w:rPr>
          <w:rFonts w:ascii="Arial" w:hAnsi="Arial" w:cs="Arial"/>
          <w:bCs/>
        </w:rPr>
      </w:pPr>
    </w:p>
    <w:p w14:paraId="60605B39" w14:textId="055FC27B" w:rsidR="008A3C29" w:rsidRPr="00484B09" w:rsidRDefault="008A3C29" w:rsidP="008A3C29">
      <w:pPr>
        <w:pStyle w:val="NoSpacing"/>
        <w:jc w:val="both"/>
        <w:rPr>
          <w:rFonts w:ascii="Arial" w:hAnsi="Arial" w:cs="Arial"/>
          <w:bCs/>
        </w:rPr>
      </w:pPr>
      <w:r w:rsidRPr="00484B09">
        <w:rPr>
          <w:rFonts w:ascii="Arial" w:hAnsi="Arial" w:cs="Arial"/>
          <w:bCs/>
        </w:rPr>
        <w:t xml:space="preserve">  </w:t>
      </w:r>
      <w:r w:rsidR="00D6385B" w:rsidRPr="00484B09">
        <w:rPr>
          <w:rFonts w:ascii="Arial" w:hAnsi="Arial" w:cs="Arial"/>
          <w:bCs/>
        </w:rPr>
        <w:t xml:space="preserve">               </w:t>
      </w:r>
      <w:r w:rsidRPr="00484B09">
        <w:rPr>
          <w:rFonts w:ascii="Arial" w:hAnsi="Arial" w:cs="Arial"/>
          <w:bCs/>
        </w:rPr>
        <w:t xml:space="preserve"> Ec.</w:t>
      </w:r>
      <w:r w:rsidR="00484B09" w:rsidRPr="00484B09">
        <w:rPr>
          <w:rFonts w:ascii="Arial" w:hAnsi="Arial" w:cs="Arial"/>
          <w:bCs/>
        </w:rPr>
        <w:t xml:space="preserve"> Kovács</w:t>
      </w:r>
      <w:r w:rsidRPr="00484B09">
        <w:rPr>
          <w:rFonts w:ascii="Arial" w:hAnsi="Arial" w:cs="Arial"/>
          <w:bCs/>
        </w:rPr>
        <w:t xml:space="preserve"> Erika</w:t>
      </w:r>
    </w:p>
    <w:p w14:paraId="6149A983" w14:textId="77777777" w:rsidR="00D6385B" w:rsidRPr="00484B09" w:rsidRDefault="00D6385B" w:rsidP="008A3C29">
      <w:pPr>
        <w:pStyle w:val="NoSpacing"/>
        <w:jc w:val="both"/>
        <w:rPr>
          <w:rFonts w:ascii="Arial" w:hAnsi="Arial" w:cs="Arial"/>
          <w:bCs/>
        </w:rPr>
      </w:pPr>
    </w:p>
    <w:p w14:paraId="2CB80B8F" w14:textId="77777777" w:rsidR="008A3C29" w:rsidRPr="00484B09" w:rsidRDefault="008A3C29" w:rsidP="008A3C29">
      <w:pPr>
        <w:pStyle w:val="NoSpacing"/>
        <w:jc w:val="both"/>
        <w:rPr>
          <w:rFonts w:ascii="Arial" w:hAnsi="Arial" w:cs="Arial"/>
          <w:bCs/>
        </w:rPr>
      </w:pPr>
    </w:p>
    <w:p w14:paraId="3E38CB85" w14:textId="45B4A706" w:rsidR="008A3C29" w:rsidRDefault="00484B09" w:rsidP="00484B09">
      <w:pPr>
        <w:pStyle w:val="NoSpacing"/>
        <w:ind w:firstLine="720"/>
        <w:jc w:val="both"/>
        <w:rPr>
          <w:rFonts w:ascii="Arial" w:hAnsi="Arial" w:cs="Arial"/>
          <w:bCs/>
        </w:rPr>
      </w:pPr>
      <w:r w:rsidRPr="00484B09">
        <w:rPr>
          <w:rFonts w:ascii="Arial" w:hAnsi="Arial" w:cs="Arial"/>
          <w:bCs/>
        </w:rPr>
        <w:t>Avizat</w:t>
      </w:r>
    </w:p>
    <w:p w14:paraId="3E786FD1" w14:textId="77777777" w:rsidR="00484B09" w:rsidRPr="00484B09" w:rsidRDefault="00484B09" w:rsidP="00484B09">
      <w:pPr>
        <w:pStyle w:val="NoSpacing"/>
        <w:ind w:firstLine="720"/>
        <w:jc w:val="both"/>
        <w:rPr>
          <w:rFonts w:ascii="Arial" w:hAnsi="Arial" w:cs="Arial"/>
          <w:bCs/>
        </w:rPr>
      </w:pPr>
    </w:p>
    <w:p w14:paraId="23E494F2" w14:textId="380CC4B1" w:rsidR="008A3C29" w:rsidRPr="00484B09" w:rsidRDefault="008A3C29" w:rsidP="00D6385B">
      <w:pPr>
        <w:pStyle w:val="NoSpacing"/>
        <w:ind w:left="720"/>
        <w:jc w:val="both"/>
        <w:rPr>
          <w:rFonts w:ascii="Arial" w:hAnsi="Arial" w:cs="Arial"/>
          <w:bCs/>
        </w:rPr>
      </w:pPr>
      <w:r w:rsidRPr="00484B09">
        <w:rPr>
          <w:rFonts w:ascii="Arial" w:hAnsi="Arial" w:cs="Arial"/>
          <w:bCs/>
        </w:rPr>
        <w:t>Consilier juridic,</w:t>
      </w:r>
    </w:p>
    <w:p w14:paraId="5E71C80B" w14:textId="77777777" w:rsidR="00484B09" w:rsidRDefault="00484B09" w:rsidP="00484B09">
      <w:pPr>
        <w:autoSpaceDE w:val="0"/>
        <w:autoSpaceDN w:val="0"/>
        <w:adjustRightInd w:val="0"/>
        <w:spacing w:after="0" w:line="240" w:lineRule="auto"/>
        <w:ind w:firstLine="720"/>
        <w:rPr>
          <w:rFonts w:ascii="Arial" w:hAnsi="Arial" w:cs="Arial"/>
        </w:rPr>
      </w:pPr>
    </w:p>
    <w:p w14:paraId="3B755639" w14:textId="3B02332B" w:rsidR="007770CD" w:rsidRPr="00484B09" w:rsidRDefault="00484B09" w:rsidP="00484B09">
      <w:pPr>
        <w:autoSpaceDE w:val="0"/>
        <w:autoSpaceDN w:val="0"/>
        <w:adjustRightInd w:val="0"/>
        <w:spacing w:after="0" w:line="240" w:lineRule="auto"/>
        <w:ind w:firstLine="720"/>
        <w:rPr>
          <w:rFonts w:ascii="Arial" w:hAnsi="Arial" w:cs="Arial"/>
          <w:lang w:val="hu-HU"/>
        </w:rPr>
      </w:pPr>
      <w:bookmarkStart w:id="1" w:name="_Hlk67394191"/>
      <w:proofErr w:type="spellStart"/>
      <w:r>
        <w:rPr>
          <w:rFonts w:ascii="Arial" w:hAnsi="Arial" w:cs="Arial"/>
        </w:rPr>
        <w:t>Szil</w:t>
      </w:r>
      <w:proofErr w:type="spellEnd"/>
      <w:r>
        <w:rPr>
          <w:rFonts w:ascii="Arial" w:hAnsi="Arial" w:cs="Arial"/>
          <w:lang w:val="hu-HU"/>
        </w:rPr>
        <w:t>ágy János</w:t>
      </w:r>
      <w:bookmarkEnd w:id="0"/>
      <w:bookmarkEnd w:id="1"/>
    </w:p>
    <w:sectPr w:rsidR="007770CD" w:rsidRPr="00484B09" w:rsidSect="00796C88">
      <w:headerReference w:type="default" r:id="rId6"/>
      <w:footerReference w:type="default" r:id="rId7"/>
      <w:pgSz w:w="12240" w:h="15840"/>
      <w:pgMar w:top="1380" w:right="1440" w:bottom="1530" w:left="1440" w:header="36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09053" w14:textId="77777777" w:rsidR="007F0634" w:rsidRDefault="007F0634" w:rsidP="00860D5E">
      <w:pPr>
        <w:spacing w:after="0" w:line="240" w:lineRule="auto"/>
      </w:pPr>
      <w:r>
        <w:separator/>
      </w:r>
    </w:p>
  </w:endnote>
  <w:endnote w:type="continuationSeparator" w:id="0">
    <w:p w14:paraId="4021B976" w14:textId="77777777" w:rsidR="007F0634" w:rsidRDefault="007F0634" w:rsidP="00860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7926938"/>
      <w:docPartObj>
        <w:docPartGallery w:val="Page Numbers (Bottom of Page)"/>
        <w:docPartUnique/>
      </w:docPartObj>
    </w:sdtPr>
    <w:sdtEndPr>
      <w:rPr>
        <w:noProof/>
      </w:rPr>
    </w:sdtEndPr>
    <w:sdtContent>
      <w:p w14:paraId="59F86850" w14:textId="47DE46A5" w:rsidR="006D7282" w:rsidRDefault="006D72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7A334B" w14:textId="5A1B076B" w:rsidR="00162290" w:rsidRDefault="00162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AF7F2" w14:textId="77777777" w:rsidR="007F0634" w:rsidRDefault="007F0634" w:rsidP="00860D5E">
      <w:pPr>
        <w:spacing w:after="0" w:line="240" w:lineRule="auto"/>
      </w:pPr>
      <w:r>
        <w:separator/>
      </w:r>
    </w:p>
  </w:footnote>
  <w:footnote w:type="continuationSeparator" w:id="0">
    <w:p w14:paraId="10DB53CB" w14:textId="77777777" w:rsidR="007F0634" w:rsidRDefault="007F0634" w:rsidP="00860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E9ED8" w14:textId="41B05C62" w:rsidR="00860D5E" w:rsidRDefault="00860D5E">
    <w:pPr>
      <w:pStyle w:val="Header"/>
      <w:rPr>
        <w:noProof/>
      </w:rPr>
    </w:pPr>
  </w:p>
  <w:p w14:paraId="6AC1A2D6" w14:textId="3BEC97F5" w:rsidR="00162290" w:rsidRDefault="00796C88">
    <w:pPr>
      <w:pStyle w:val="Header"/>
      <w:rPr>
        <w:noProof/>
      </w:rPr>
    </w:pPr>
    <w:r>
      <w:rPr>
        <w:noProof/>
      </w:rPr>
      <w:drawing>
        <wp:inline distT="0" distB="0" distL="0" distR="0" wp14:anchorId="0400767F" wp14:editId="6CA2C857">
          <wp:extent cx="5943600" cy="609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096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CDA"/>
    <w:rsid w:val="00111290"/>
    <w:rsid w:val="00111961"/>
    <w:rsid w:val="001344B7"/>
    <w:rsid w:val="00162290"/>
    <w:rsid w:val="001950B7"/>
    <w:rsid w:val="0025267C"/>
    <w:rsid w:val="002A6EED"/>
    <w:rsid w:val="00384CDA"/>
    <w:rsid w:val="00392630"/>
    <w:rsid w:val="003A31F7"/>
    <w:rsid w:val="00476FE9"/>
    <w:rsid w:val="00484B09"/>
    <w:rsid w:val="00605A56"/>
    <w:rsid w:val="00617CB6"/>
    <w:rsid w:val="006D7282"/>
    <w:rsid w:val="007770CD"/>
    <w:rsid w:val="00796C88"/>
    <w:rsid w:val="007C06D5"/>
    <w:rsid w:val="007F0634"/>
    <w:rsid w:val="0083226B"/>
    <w:rsid w:val="0085590D"/>
    <w:rsid w:val="00860D5E"/>
    <w:rsid w:val="00891080"/>
    <w:rsid w:val="008A3C29"/>
    <w:rsid w:val="009A0F52"/>
    <w:rsid w:val="00A96987"/>
    <w:rsid w:val="00AE045D"/>
    <w:rsid w:val="00B17231"/>
    <w:rsid w:val="00BB74E3"/>
    <w:rsid w:val="00BD4E13"/>
    <w:rsid w:val="00C0797C"/>
    <w:rsid w:val="00CB15E3"/>
    <w:rsid w:val="00CD4B59"/>
    <w:rsid w:val="00D25F66"/>
    <w:rsid w:val="00D6385B"/>
    <w:rsid w:val="00E5236F"/>
    <w:rsid w:val="00F01331"/>
    <w:rsid w:val="00F11300"/>
    <w:rsid w:val="00F42CAE"/>
    <w:rsid w:val="00FB5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6B7ECD"/>
  <w15:chartTrackingRefBased/>
  <w15:docId w15:val="{7B28250A-6A1B-4A6C-88EE-7291726FA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0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s">
    <w:name w:val="Titles"/>
    <w:basedOn w:val="Normal"/>
    <w:link w:val="TitlesChar"/>
    <w:qFormat/>
    <w:rsid w:val="00860D5E"/>
    <w:rPr>
      <w:rFonts w:ascii="Arial" w:hAnsi="Arial" w:cs="Arial"/>
      <w:b/>
      <w:bCs/>
      <w:sz w:val="44"/>
      <w:szCs w:val="44"/>
    </w:rPr>
  </w:style>
  <w:style w:type="paragraph" w:customStyle="1" w:styleId="Sectiontitles">
    <w:name w:val="Section titles"/>
    <w:basedOn w:val="Normal"/>
    <w:link w:val="SectiontitlesChar"/>
    <w:qFormat/>
    <w:rsid w:val="00860D5E"/>
    <w:rPr>
      <w:rFonts w:ascii="Arial" w:hAnsi="Arial" w:cs="Arial"/>
      <w:b/>
      <w:bCs/>
      <w:sz w:val="24"/>
      <w:szCs w:val="24"/>
    </w:rPr>
  </w:style>
  <w:style w:type="character" w:customStyle="1" w:styleId="TitlesChar">
    <w:name w:val="Titles Char"/>
    <w:basedOn w:val="DefaultParagraphFont"/>
    <w:link w:val="Titles"/>
    <w:rsid w:val="00860D5E"/>
    <w:rPr>
      <w:rFonts w:ascii="Arial" w:hAnsi="Arial" w:cs="Arial"/>
      <w:b/>
      <w:bCs/>
      <w:sz w:val="44"/>
      <w:szCs w:val="44"/>
    </w:rPr>
  </w:style>
  <w:style w:type="paragraph" w:customStyle="1" w:styleId="Straplines">
    <w:name w:val="Straplines"/>
    <w:basedOn w:val="Normal"/>
    <w:link w:val="StraplinesChar"/>
    <w:qFormat/>
    <w:rsid w:val="00860D5E"/>
    <w:rPr>
      <w:rFonts w:ascii="Arial" w:hAnsi="Arial" w:cs="Arial"/>
      <w:b/>
      <w:bCs/>
      <w:sz w:val="18"/>
      <w:szCs w:val="18"/>
    </w:rPr>
  </w:style>
  <w:style w:type="character" w:customStyle="1" w:styleId="SectiontitlesChar">
    <w:name w:val="Section titles Char"/>
    <w:basedOn w:val="DefaultParagraphFont"/>
    <w:link w:val="Sectiontitles"/>
    <w:rsid w:val="00860D5E"/>
    <w:rPr>
      <w:rFonts w:ascii="Arial" w:hAnsi="Arial" w:cs="Arial"/>
      <w:b/>
      <w:bCs/>
      <w:sz w:val="24"/>
      <w:szCs w:val="24"/>
    </w:rPr>
  </w:style>
  <w:style w:type="paragraph" w:customStyle="1" w:styleId="BodyText1">
    <w:name w:val="Body Text1"/>
    <w:basedOn w:val="Normal"/>
    <w:link w:val="BodytextChar"/>
    <w:qFormat/>
    <w:rsid w:val="00860D5E"/>
    <w:rPr>
      <w:rFonts w:ascii="Arial" w:hAnsi="Arial" w:cs="Arial"/>
      <w:sz w:val="18"/>
      <w:szCs w:val="18"/>
    </w:rPr>
  </w:style>
  <w:style w:type="character" w:customStyle="1" w:styleId="StraplinesChar">
    <w:name w:val="Straplines Char"/>
    <w:basedOn w:val="DefaultParagraphFont"/>
    <w:link w:val="Straplines"/>
    <w:rsid w:val="00860D5E"/>
    <w:rPr>
      <w:rFonts w:ascii="Arial" w:hAnsi="Arial" w:cs="Arial"/>
      <w:b/>
      <w:bCs/>
      <w:sz w:val="18"/>
      <w:szCs w:val="18"/>
    </w:rPr>
  </w:style>
  <w:style w:type="paragraph" w:styleId="Header">
    <w:name w:val="header"/>
    <w:basedOn w:val="Normal"/>
    <w:link w:val="HeaderChar"/>
    <w:uiPriority w:val="99"/>
    <w:unhideWhenUsed/>
    <w:rsid w:val="00860D5E"/>
    <w:pPr>
      <w:tabs>
        <w:tab w:val="center" w:pos="4680"/>
        <w:tab w:val="right" w:pos="9360"/>
      </w:tabs>
      <w:spacing w:after="0" w:line="240" w:lineRule="auto"/>
    </w:pPr>
  </w:style>
  <w:style w:type="character" w:customStyle="1" w:styleId="BodytextChar">
    <w:name w:val="Body text Char"/>
    <w:basedOn w:val="DefaultParagraphFont"/>
    <w:link w:val="BodyText1"/>
    <w:rsid w:val="00860D5E"/>
    <w:rPr>
      <w:rFonts w:ascii="Arial" w:hAnsi="Arial" w:cs="Arial"/>
      <w:sz w:val="18"/>
      <w:szCs w:val="18"/>
    </w:rPr>
  </w:style>
  <w:style w:type="character" w:customStyle="1" w:styleId="HeaderChar">
    <w:name w:val="Header Char"/>
    <w:basedOn w:val="DefaultParagraphFont"/>
    <w:link w:val="Header"/>
    <w:uiPriority w:val="99"/>
    <w:rsid w:val="00860D5E"/>
  </w:style>
  <w:style w:type="paragraph" w:styleId="Footer">
    <w:name w:val="footer"/>
    <w:basedOn w:val="Normal"/>
    <w:link w:val="FooterChar"/>
    <w:uiPriority w:val="99"/>
    <w:unhideWhenUsed/>
    <w:rsid w:val="00860D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D5E"/>
  </w:style>
  <w:style w:type="table" w:styleId="TableGrid">
    <w:name w:val="Table Grid"/>
    <w:basedOn w:val="TableNormal"/>
    <w:uiPriority w:val="59"/>
    <w:rsid w:val="003A3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A31F7"/>
    <w:pPr>
      <w:spacing w:after="0" w:line="240" w:lineRule="auto"/>
    </w:pPr>
    <w:rPr>
      <w:rFonts w:ascii="Calibri" w:eastAsia="Calibri" w:hAnsi="Calibri" w:cs="Times New Roman"/>
      <w:lang w:val="ro-RO"/>
    </w:rPr>
  </w:style>
  <w:style w:type="character" w:customStyle="1" w:styleId="Bodytext">
    <w:name w:val="Body text_"/>
    <w:basedOn w:val="DefaultParagraphFont"/>
    <w:locked/>
    <w:rsid w:val="003A31F7"/>
    <w:rPr>
      <w:rFonts w:ascii="Palatino Linotype" w:eastAsia="Palatino Linotype" w:hAnsi="Palatino Linotype" w:cs="Palatino Linotyp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2851</Words>
  <Characters>16254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Gajdo Odon</dc:creator>
  <cp:keywords/>
  <dc:description/>
  <cp:lastModifiedBy>Zsolt  Sipos</cp:lastModifiedBy>
  <cp:revision>8</cp:revision>
  <cp:lastPrinted>2021-03-22T12:21:00Z</cp:lastPrinted>
  <dcterms:created xsi:type="dcterms:W3CDTF">2021-03-22T12:40:00Z</dcterms:created>
  <dcterms:modified xsi:type="dcterms:W3CDTF">2021-08-18T09:39:00Z</dcterms:modified>
</cp:coreProperties>
</file>